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57C" w:rsidRDefault="004A657C" w:rsidP="004A657C">
      <w:pPr>
        <w:spacing w:after="0" w:line="240" w:lineRule="auto"/>
        <w:jc w:val="both"/>
      </w:pPr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 wp14:anchorId="3D22FC5A" wp14:editId="0237EE74">
            <wp:simplePos x="0" y="0"/>
            <wp:positionH relativeFrom="column">
              <wp:posOffset>209550</wp:posOffset>
            </wp:positionH>
            <wp:positionV relativeFrom="paragraph">
              <wp:posOffset>-103505</wp:posOffset>
            </wp:positionV>
            <wp:extent cx="864000" cy="1053505"/>
            <wp:effectExtent l="0" t="0" r="0" b="0"/>
            <wp:wrapNone/>
            <wp:docPr id="1" name="Image 1" descr="Macintosh HD:Users:fperes:Desktop:ACAPITAL AndreLoesekrugPietri Pictur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fperes:Desktop:ACAPITAL AndreLoesekrugPietri Picture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8" t="3676" r="18910" b="5736"/>
                    <a:stretch/>
                  </pic:blipFill>
                  <pic:spPr bwMode="auto">
                    <a:xfrm>
                      <a:off x="0" y="0"/>
                      <a:ext cx="864000" cy="105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3D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C37EE1">
                <wp:simplePos x="0" y="0"/>
                <wp:positionH relativeFrom="column">
                  <wp:posOffset>1422400</wp:posOffset>
                </wp:positionH>
                <wp:positionV relativeFrom="paragraph">
                  <wp:posOffset>-71755</wp:posOffset>
                </wp:positionV>
                <wp:extent cx="3130550" cy="864235"/>
                <wp:effectExtent l="3175" t="4445" r="0" b="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0" cy="864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53BD" w:rsidRPr="00C70F76" w:rsidRDefault="00F153BD" w:rsidP="004A657C">
                            <w:pPr>
                              <w:rPr>
                                <w:rFonts w:ascii="Eras Demi ITC" w:hAnsi="Eras Demi ITC"/>
                                <w:color w:val="548DD4" w:themeColor="text2" w:themeTint="99"/>
                                <w:sz w:val="40"/>
                                <w:szCs w:val="40"/>
                              </w:rPr>
                            </w:pPr>
                            <w:r w:rsidRPr="00C70F76">
                              <w:rPr>
                                <w:rFonts w:ascii="Eras Demi ITC" w:hAnsi="Eras Demi ITC"/>
                                <w:color w:val="548DD4" w:themeColor="text2" w:themeTint="99"/>
                                <w:sz w:val="40"/>
                                <w:szCs w:val="40"/>
                              </w:rPr>
                              <w:t xml:space="preserve">André </w:t>
                            </w:r>
                            <w:proofErr w:type="spellStart"/>
                            <w:r w:rsidRPr="00C70F76">
                              <w:rPr>
                                <w:rFonts w:ascii="Eras Demi ITC" w:hAnsi="Eras Demi ITC"/>
                                <w:color w:val="548DD4" w:themeColor="text2" w:themeTint="99"/>
                                <w:sz w:val="40"/>
                                <w:szCs w:val="40"/>
                              </w:rPr>
                              <w:t>Loesekrug-Pietri</w:t>
                            </w:r>
                            <w:proofErr w:type="spellEnd"/>
                          </w:p>
                          <w:p w:rsidR="00F153BD" w:rsidRPr="00154F90" w:rsidRDefault="00F153BD" w:rsidP="004A657C">
                            <w:pPr>
                              <w:rPr>
                                <w:rFonts w:ascii="Eras Demi ITC" w:hAnsi="Eras Demi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Eras Demi ITC" w:hAnsi="Eras Demi ITC"/>
                                <w:sz w:val="24"/>
                                <w:szCs w:val="24"/>
                              </w:rPr>
                              <w:t>Président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112pt;margin-top:-5.65pt;width:246.5pt;height:6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" filled="f" stroked="f">
                <v:textbox>
                  <w:txbxContent>
                    <w:p w:rsidR="00F153BD" w:rsidRPr="00C70F76" w:rsidRDefault="00F153BD" w:rsidP="004A657C">
                      <w:pPr>
                        <w:rPr>
                          <w:rFonts w:ascii="Eras Demi ITC" w:hAnsi="Eras Demi ITC"/>
                          <w:color w:val="548DD4" w:themeColor="text2" w:themeTint="99"/>
                          <w:sz w:val="40"/>
                          <w:szCs w:val="40"/>
                        </w:rPr>
                      </w:pPr>
                      <w:r w:rsidRPr="00C70F76">
                        <w:rPr>
                          <w:rFonts w:ascii="Eras Demi ITC" w:hAnsi="Eras Demi ITC"/>
                          <w:color w:val="548DD4" w:themeColor="text2" w:themeTint="99"/>
                          <w:sz w:val="40"/>
                          <w:szCs w:val="40"/>
                        </w:rPr>
                        <w:t xml:space="preserve">André </w:t>
                      </w:r>
                      <w:proofErr w:type="spellStart"/>
                      <w:r w:rsidRPr="00C70F76">
                        <w:rPr>
                          <w:rFonts w:ascii="Eras Demi ITC" w:hAnsi="Eras Demi ITC"/>
                          <w:color w:val="548DD4" w:themeColor="text2" w:themeTint="99"/>
                          <w:sz w:val="40"/>
                          <w:szCs w:val="40"/>
                        </w:rPr>
                        <w:t>Loesekrug-Pietri</w:t>
                      </w:r>
                      <w:proofErr w:type="spellEnd"/>
                    </w:p>
                    <w:p w:rsidR="00F153BD" w:rsidRPr="00154F90" w:rsidRDefault="00F153BD" w:rsidP="004A657C">
                      <w:pPr>
                        <w:rPr>
                          <w:rFonts w:ascii="Eras Demi ITC" w:hAnsi="Eras Demi ITC"/>
                          <w:sz w:val="24"/>
                          <w:szCs w:val="24"/>
                        </w:rPr>
                      </w:pPr>
                      <w:r>
                        <w:rPr>
                          <w:rFonts w:ascii="Eras Demi ITC" w:hAnsi="Eras Demi ITC"/>
                          <w:sz w:val="24"/>
                          <w:szCs w:val="24"/>
                        </w:rPr>
                        <w:t>Président</w:t>
                      </w:r>
                    </w:p>
                  </w:txbxContent>
                </v:textbox>
              </v:shape>
            </w:pict>
          </mc:Fallback>
        </mc:AlternateContent>
      </w:r>
    </w:p>
    <w:p w:rsidR="004A657C" w:rsidRDefault="004A657C" w:rsidP="004A657C">
      <w:pPr>
        <w:spacing w:after="0" w:line="240" w:lineRule="auto"/>
        <w:jc w:val="both"/>
      </w:pPr>
    </w:p>
    <w:p w:rsidR="004A657C" w:rsidRDefault="004A657C" w:rsidP="004A657C">
      <w:pPr>
        <w:spacing w:after="0" w:line="240" w:lineRule="auto"/>
        <w:jc w:val="both"/>
      </w:pPr>
    </w:p>
    <w:p w:rsidR="004A657C" w:rsidRDefault="006963D9" w:rsidP="004A657C">
      <w:pPr>
        <w:spacing w:after="0" w:line="240" w:lineRule="auto"/>
        <w:jc w:val="both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75410">
                <wp:simplePos x="0" y="0"/>
                <wp:positionH relativeFrom="column">
                  <wp:posOffset>-127000</wp:posOffset>
                </wp:positionH>
                <wp:positionV relativeFrom="page">
                  <wp:posOffset>1368425</wp:posOffset>
                </wp:positionV>
                <wp:extent cx="4679950" cy="304800"/>
                <wp:effectExtent l="0" t="0" r="0" b="3175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304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53BD" w:rsidRPr="00154F90" w:rsidRDefault="00F153BD" w:rsidP="004A657C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 CAPITAL</w:t>
                            </w:r>
                          </w:p>
                          <w:p w:rsidR="00F153BD" w:rsidRDefault="00F153BD" w:rsidP="004A65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left:0;text-align:left;margin-left:-10pt;margin-top:107.75pt;width:368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" fillcolor="#548dd4 [1951]" stroked="f">
                <v:textbox>
                  <w:txbxContent>
                    <w:p w:rsidR="00F153BD" w:rsidRPr="00154F90" w:rsidRDefault="00F153BD" w:rsidP="004A657C">
                      <w:pPr>
                        <w:jc w:val="right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A CAPITAL</w:t>
                      </w:r>
                    </w:p>
                    <w:p w:rsidR="00F153BD" w:rsidRDefault="00F153BD" w:rsidP="004A657C"/>
                  </w:txbxContent>
                </v:textbox>
                <w10:wrap anchory="page"/>
              </v:shape>
            </w:pict>
          </mc:Fallback>
        </mc:AlternateContent>
      </w:r>
    </w:p>
    <w:p w:rsidR="004A657C" w:rsidRDefault="004A657C" w:rsidP="004A657C">
      <w:pPr>
        <w:spacing w:after="0" w:line="240" w:lineRule="auto"/>
        <w:jc w:val="both"/>
      </w:pPr>
    </w:p>
    <w:p w:rsidR="004A657C" w:rsidRDefault="004A657C" w:rsidP="004A657C">
      <w:pPr>
        <w:spacing w:after="0" w:line="240" w:lineRule="auto"/>
        <w:jc w:val="both"/>
      </w:pPr>
    </w:p>
    <w:p w:rsidR="004A657C" w:rsidRDefault="004A657C" w:rsidP="004A657C">
      <w:pPr>
        <w:spacing w:after="0" w:line="240" w:lineRule="auto"/>
        <w:jc w:val="both"/>
      </w:pPr>
    </w:p>
    <w:p w:rsidR="004A657C" w:rsidRPr="00794261" w:rsidRDefault="004A657C" w:rsidP="004A657C">
      <w:pPr>
        <w:pStyle w:val="IntertitreTrombiEEC"/>
        <w:numPr>
          <w:ilvl w:val="0"/>
          <w:numId w:val="1"/>
        </w:numPr>
        <w:tabs>
          <w:tab w:val="clear" w:pos="720"/>
          <w:tab w:val="num" w:pos="426"/>
        </w:tabs>
        <w:ind w:left="0" w:hanging="76"/>
        <w:rPr>
          <w:color w:val="943634" w:themeColor="accent2" w:themeShade="BF"/>
          <w:lang w:val="en-GB"/>
        </w:rPr>
      </w:pPr>
      <w:proofErr w:type="spellStart"/>
      <w:r>
        <w:rPr>
          <w:color w:val="943634" w:themeColor="accent2" w:themeShade="BF"/>
          <w:lang w:val="en-GB"/>
        </w:rPr>
        <w:t>Biographie</w:t>
      </w:r>
      <w:proofErr w:type="spellEnd"/>
    </w:p>
    <w:p w:rsidR="00B07C96" w:rsidRPr="00B07C96" w:rsidRDefault="00F153BD" w:rsidP="003B026D">
      <w:pPr>
        <w:pStyle w:val="Style1"/>
        <w:rPr>
          <w:rStyle w:val="Style1Car"/>
        </w:rPr>
      </w:pPr>
      <w:r>
        <w:t>40</w:t>
      </w:r>
      <w:r w:rsidR="004A657C" w:rsidRPr="000D0902">
        <w:t xml:space="preserve"> ans, </w:t>
      </w:r>
      <w:r w:rsidR="00B07C96">
        <w:t>fondateur et Président de A CAPITAL, principal fonds d</w:t>
      </w:r>
      <w:r w:rsidR="00626AE9">
        <w:t>e capital-</w:t>
      </w:r>
      <w:r w:rsidR="00B07C96">
        <w:t xml:space="preserve">investissement </w:t>
      </w:r>
      <w:r w:rsidR="00626AE9">
        <w:t>Euro-Asiatique</w:t>
      </w:r>
      <w:r w:rsidR="00B07C96">
        <w:t>. De</w:t>
      </w:r>
      <w:r w:rsidR="004A657C" w:rsidRPr="000D0902">
        <w:t xml:space="preserve"> double nationalité franco-allemande, </w:t>
      </w:r>
      <w:r w:rsidR="00B07C96">
        <w:t xml:space="preserve">il est </w:t>
      </w:r>
      <w:r w:rsidR="004A657C" w:rsidRPr="000D0902">
        <w:t>diplômé d’HEC</w:t>
      </w:r>
      <w:r>
        <w:t>, de la</w:t>
      </w:r>
      <w:r w:rsidR="004A657C" w:rsidRPr="000D0902">
        <w:t xml:space="preserve"> Michigan Business </w:t>
      </w:r>
      <w:proofErr w:type="spellStart"/>
      <w:r w:rsidR="004A657C" w:rsidRPr="000D0902">
        <w:t>School</w:t>
      </w:r>
      <w:proofErr w:type="spellEnd"/>
      <w:r w:rsidR="00B07C96">
        <w:t>,</w:t>
      </w:r>
      <w:r>
        <w:t xml:space="preserve"> de la Harvard Kennedy </w:t>
      </w:r>
      <w:proofErr w:type="spellStart"/>
      <w:r>
        <w:t>School</w:t>
      </w:r>
      <w:proofErr w:type="spellEnd"/>
      <w:r w:rsidR="00B07C96">
        <w:t xml:space="preserve"> et ancien auditeur libre à </w:t>
      </w:r>
      <w:proofErr w:type="spellStart"/>
      <w:r w:rsidR="00B07C96">
        <w:t>Sup’Aéro</w:t>
      </w:r>
      <w:proofErr w:type="spellEnd"/>
      <w:r w:rsidR="00B07C96">
        <w:t xml:space="preserve">. Il a </w:t>
      </w:r>
      <w:r w:rsidR="004A7223">
        <w:t xml:space="preserve">débuté sa carrière comme chargé de mission auprès </w:t>
      </w:r>
      <w:r>
        <w:t>du Président d’Aérospatiale-Airbus</w:t>
      </w:r>
      <w:r w:rsidR="00B07C96">
        <w:t xml:space="preserve"> à Toulouse, puis a successivement animé la filiale investissement du Groupe Burelle, </w:t>
      </w:r>
      <w:r w:rsidR="00733829">
        <w:t xml:space="preserve">développé </w:t>
      </w:r>
      <w:proofErr w:type="spellStart"/>
      <w:r w:rsidR="00733829">
        <w:t>Jaccar</w:t>
      </w:r>
      <w:proofErr w:type="spellEnd"/>
      <w:r w:rsidR="00733829">
        <w:t xml:space="preserve"> Capital </w:t>
      </w:r>
      <w:proofErr w:type="spellStart"/>
      <w:r w:rsidR="00733829">
        <w:t>Fund</w:t>
      </w:r>
      <w:proofErr w:type="spellEnd"/>
      <w:r w:rsidR="00733829">
        <w:t xml:space="preserve"> au Vietnam et cofondé China </w:t>
      </w:r>
      <w:proofErr w:type="spellStart"/>
      <w:r w:rsidR="00733829">
        <w:t>Equity</w:t>
      </w:r>
      <w:proofErr w:type="spellEnd"/>
      <w:r w:rsidR="00733829">
        <w:t xml:space="preserve"> Links, </w:t>
      </w:r>
      <w:r w:rsidR="00733829" w:rsidRPr="00B07C96">
        <w:rPr>
          <w:rStyle w:val="Style1Car"/>
        </w:rPr>
        <w:t>un fonds de croissance dédié à la Chine</w:t>
      </w:r>
      <w:r w:rsidR="00733829">
        <w:rPr>
          <w:rStyle w:val="Style1Car"/>
        </w:rPr>
        <w:t xml:space="preserve"> dont il a dirigé le bureau de Pékin de 2006 à 2010. Nommé ‘Young Global Leader’ par </w:t>
      </w:r>
      <w:r w:rsidR="004A7223">
        <w:rPr>
          <w:rStyle w:val="Style1Car"/>
        </w:rPr>
        <w:t xml:space="preserve">le </w:t>
      </w:r>
      <w:r w:rsidR="00733829">
        <w:rPr>
          <w:rStyle w:val="Style1Car"/>
        </w:rPr>
        <w:t>Forum Economique mondial de Davos, il est Conseiller du Commerce Extérieur</w:t>
      </w:r>
      <w:r w:rsidR="004A7223">
        <w:rPr>
          <w:rStyle w:val="Style1Car"/>
        </w:rPr>
        <w:t>, Colonel de la Réserve Citoyenne de l’Armée de l’Air</w:t>
      </w:r>
      <w:r w:rsidR="00733829">
        <w:rPr>
          <w:rStyle w:val="Style1Car"/>
        </w:rPr>
        <w:t xml:space="preserve">, </w:t>
      </w:r>
      <w:r w:rsidR="004A7223">
        <w:rPr>
          <w:rStyle w:val="Style1Car"/>
        </w:rPr>
        <w:t xml:space="preserve">vice-Président du Beijing Financiers Club et </w:t>
      </w:r>
      <w:r w:rsidR="00733829">
        <w:rPr>
          <w:rStyle w:val="Style1Car"/>
        </w:rPr>
        <w:t xml:space="preserve">membre du Conseil d’Administration de Bang &amp; </w:t>
      </w:r>
      <w:proofErr w:type="spellStart"/>
      <w:r w:rsidR="00733829">
        <w:rPr>
          <w:rStyle w:val="Style1Car"/>
        </w:rPr>
        <w:t>Olufsen</w:t>
      </w:r>
      <w:proofErr w:type="spellEnd"/>
      <w:r w:rsidR="00733829">
        <w:rPr>
          <w:rStyle w:val="Style1Car"/>
        </w:rPr>
        <w:t xml:space="preserve"> A/S </w:t>
      </w:r>
      <w:r w:rsidR="003B026D">
        <w:rPr>
          <w:rStyle w:val="Style1Car"/>
        </w:rPr>
        <w:t>coté</w:t>
      </w:r>
      <w:r w:rsidR="00733829">
        <w:rPr>
          <w:rStyle w:val="Style1Car"/>
        </w:rPr>
        <w:t xml:space="preserve"> à Copenhague. Contact : alp@acapital.hk</w:t>
      </w:r>
    </w:p>
    <w:p w:rsidR="004A657C" w:rsidRPr="00F153BD" w:rsidRDefault="004A657C" w:rsidP="004A657C">
      <w:pPr>
        <w:pStyle w:val="PlainText"/>
        <w:ind w:hanging="578"/>
        <w:rPr>
          <w:rFonts w:ascii="Gisha" w:hAnsi="Gisha" w:cs="Gisha"/>
          <w:sz w:val="20"/>
          <w:szCs w:val="20"/>
        </w:rPr>
      </w:pPr>
    </w:p>
    <w:p w:rsidR="004A657C" w:rsidRPr="00655A02" w:rsidRDefault="004A657C" w:rsidP="004A657C">
      <w:pPr>
        <w:pStyle w:val="IntertitreTrombiEEC"/>
        <w:numPr>
          <w:ilvl w:val="0"/>
          <w:numId w:val="1"/>
        </w:numPr>
        <w:tabs>
          <w:tab w:val="clear" w:pos="720"/>
          <w:tab w:val="num" w:pos="426"/>
        </w:tabs>
        <w:ind w:left="851" w:hanging="851"/>
        <w:rPr>
          <w:color w:val="943634" w:themeColor="accent2" w:themeShade="BF"/>
          <w:lang w:val="en-GB"/>
        </w:rPr>
      </w:pPr>
      <w:proofErr w:type="spellStart"/>
      <w:r>
        <w:rPr>
          <w:color w:val="943634" w:themeColor="accent2" w:themeShade="BF"/>
          <w:lang w:val="en-GB"/>
        </w:rPr>
        <w:t>Société</w:t>
      </w:r>
      <w:proofErr w:type="spellEnd"/>
    </w:p>
    <w:p w:rsidR="004A657C" w:rsidRPr="003B026D" w:rsidRDefault="00B07C96" w:rsidP="003B026D">
      <w:pPr>
        <w:pStyle w:val="Style1"/>
      </w:pPr>
      <w:r w:rsidRPr="003B026D">
        <w:rPr>
          <w:rStyle w:val="hps"/>
        </w:rPr>
        <w:t>A</w:t>
      </w:r>
      <w:r w:rsidRPr="003B026D">
        <w:t xml:space="preserve"> </w:t>
      </w:r>
      <w:r w:rsidRPr="003B026D">
        <w:rPr>
          <w:rStyle w:val="hps"/>
        </w:rPr>
        <w:t>CAPITAL</w:t>
      </w:r>
      <w:r w:rsidRPr="003B026D">
        <w:t xml:space="preserve"> </w:t>
      </w:r>
      <w:r w:rsidRPr="003B026D">
        <w:rPr>
          <w:rStyle w:val="hps"/>
        </w:rPr>
        <w:t xml:space="preserve">est le </w:t>
      </w:r>
      <w:r w:rsidR="00733829" w:rsidRPr="003B026D">
        <w:rPr>
          <w:rStyle w:val="hps"/>
        </w:rPr>
        <w:t xml:space="preserve">principal fonds de </w:t>
      </w:r>
      <w:r w:rsidRPr="003B026D">
        <w:rPr>
          <w:rStyle w:val="hps"/>
        </w:rPr>
        <w:t>capital-</w:t>
      </w:r>
      <w:r w:rsidR="00733829" w:rsidRPr="003B026D">
        <w:rPr>
          <w:rStyle w:val="hps"/>
        </w:rPr>
        <w:t>investissement Euro-A</w:t>
      </w:r>
      <w:r w:rsidRPr="003B026D">
        <w:rPr>
          <w:rStyle w:val="hps"/>
        </w:rPr>
        <w:t>siatique</w:t>
      </w:r>
      <w:r w:rsidRPr="003B026D">
        <w:t xml:space="preserve">, </w:t>
      </w:r>
      <w:r w:rsidRPr="003B026D">
        <w:rPr>
          <w:rStyle w:val="hps"/>
        </w:rPr>
        <w:t>avec</w:t>
      </w:r>
      <w:r w:rsidRPr="003B026D">
        <w:t xml:space="preserve"> </w:t>
      </w:r>
      <w:r w:rsidRPr="003B026D">
        <w:rPr>
          <w:rStyle w:val="hps"/>
        </w:rPr>
        <w:t>des bureaux à Pékin</w:t>
      </w:r>
      <w:r w:rsidRPr="003B026D">
        <w:t xml:space="preserve"> </w:t>
      </w:r>
      <w:r w:rsidRPr="003B026D">
        <w:rPr>
          <w:rStyle w:val="hps"/>
        </w:rPr>
        <w:t>et</w:t>
      </w:r>
      <w:r w:rsidRPr="003B026D">
        <w:t xml:space="preserve"> </w:t>
      </w:r>
      <w:r w:rsidR="00DF73AF" w:rsidRPr="003B026D">
        <w:t xml:space="preserve">à </w:t>
      </w:r>
      <w:r w:rsidRPr="003B026D">
        <w:rPr>
          <w:rStyle w:val="hps"/>
        </w:rPr>
        <w:t>Bruxelles.</w:t>
      </w:r>
      <w:r w:rsidRPr="003B026D">
        <w:t xml:space="preserve"> </w:t>
      </w:r>
      <w:r w:rsidRPr="003B026D">
        <w:rPr>
          <w:rStyle w:val="hps"/>
        </w:rPr>
        <w:t>Le</w:t>
      </w:r>
      <w:r w:rsidR="00626AE9" w:rsidRPr="003B026D">
        <w:rPr>
          <w:rStyle w:val="hps"/>
        </w:rPr>
        <w:t xml:space="preserve"> f</w:t>
      </w:r>
      <w:r w:rsidRPr="003B026D">
        <w:rPr>
          <w:rStyle w:val="hps"/>
        </w:rPr>
        <w:t xml:space="preserve">onds </w:t>
      </w:r>
      <w:r w:rsidR="00E50A89" w:rsidRPr="003B026D">
        <w:rPr>
          <w:rStyle w:val="hps"/>
        </w:rPr>
        <w:t>investit dans des</w:t>
      </w:r>
      <w:r w:rsidRPr="003B026D">
        <w:rPr>
          <w:rStyle w:val="hps"/>
        </w:rPr>
        <w:t xml:space="preserve"> </w:t>
      </w:r>
      <w:proofErr w:type="spellStart"/>
      <w:r w:rsidR="00DF73AF" w:rsidRPr="003B026D">
        <w:rPr>
          <w:rStyle w:val="hps"/>
        </w:rPr>
        <w:t>MidCaps</w:t>
      </w:r>
      <w:proofErr w:type="spellEnd"/>
      <w:r w:rsidRPr="003B026D">
        <w:rPr>
          <w:rStyle w:val="hps"/>
        </w:rPr>
        <w:t xml:space="preserve"> </w:t>
      </w:r>
      <w:r w:rsidR="00626AE9" w:rsidRPr="003B026D">
        <w:rPr>
          <w:rStyle w:val="hps"/>
        </w:rPr>
        <w:t xml:space="preserve">françaises et </w:t>
      </w:r>
      <w:r w:rsidR="00733829" w:rsidRPr="003B026D">
        <w:rPr>
          <w:rStyle w:val="hps"/>
        </w:rPr>
        <w:t xml:space="preserve">européennes </w:t>
      </w:r>
      <w:r w:rsidRPr="003B026D">
        <w:rPr>
          <w:rStyle w:val="hps"/>
        </w:rPr>
        <w:t>performantes</w:t>
      </w:r>
      <w:r w:rsidR="003405D4" w:rsidRPr="003B026D">
        <w:t xml:space="preserve">, </w:t>
      </w:r>
      <w:r w:rsidR="003405D4" w:rsidRPr="003B026D">
        <w:rPr>
          <w:rStyle w:val="hps"/>
        </w:rPr>
        <w:t>pour accélérer leur croissance grâce à la Chine</w:t>
      </w:r>
      <w:r w:rsidRPr="003B026D">
        <w:rPr>
          <w:rStyle w:val="hps"/>
        </w:rPr>
        <w:t>.</w:t>
      </w:r>
      <w:r w:rsidRPr="003B026D">
        <w:t xml:space="preserve"> </w:t>
      </w:r>
      <w:r w:rsidR="00733829" w:rsidRPr="003B026D">
        <w:rPr>
          <w:rStyle w:val="hps"/>
        </w:rPr>
        <w:t xml:space="preserve">Le </w:t>
      </w:r>
      <w:r w:rsidR="003B026D" w:rsidRPr="003B026D">
        <w:rPr>
          <w:rStyle w:val="hps"/>
        </w:rPr>
        <w:t>f</w:t>
      </w:r>
      <w:r w:rsidR="00733829" w:rsidRPr="003B026D">
        <w:rPr>
          <w:rStyle w:val="hps"/>
        </w:rPr>
        <w:t>onds</w:t>
      </w:r>
      <w:r w:rsidRPr="003B026D">
        <w:t xml:space="preserve"> </w:t>
      </w:r>
      <w:r w:rsidR="00733829" w:rsidRPr="003B026D">
        <w:t>est à l’</w:t>
      </w:r>
      <w:r w:rsidRPr="003B026D">
        <w:rPr>
          <w:rStyle w:val="hps"/>
        </w:rPr>
        <w:t>origine</w:t>
      </w:r>
      <w:r w:rsidRPr="003B026D">
        <w:t xml:space="preserve"> </w:t>
      </w:r>
      <w:r w:rsidRPr="003B026D">
        <w:rPr>
          <w:rStyle w:val="hps"/>
        </w:rPr>
        <w:t>d'un nouveau modèle</w:t>
      </w:r>
      <w:r w:rsidRPr="003B026D">
        <w:t xml:space="preserve"> </w:t>
      </w:r>
      <w:r w:rsidR="00E50A89" w:rsidRPr="003B026D">
        <w:t>d</w:t>
      </w:r>
      <w:r w:rsidR="003405D4" w:rsidRPr="003B026D">
        <w:t xml:space="preserve">e partenariat avec des groupes chinois, </w:t>
      </w:r>
      <w:r w:rsidR="003405D4" w:rsidRPr="003B026D">
        <w:rPr>
          <w:rStyle w:val="hps"/>
        </w:rPr>
        <w:t>à l’image de</w:t>
      </w:r>
      <w:r w:rsidRPr="003B026D">
        <w:t xml:space="preserve"> </w:t>
      </w:r>
      <w:r w:rsidR="003405D4" w:rsidRPr="003B026D">
        <w:rPr>
          <w:rStyle w:val="hps"/>
        </w:rPr>
        <w:t>l’</w:t>
      </w:r>
      <w:r w:rsidR="003B026D" w:rsidRPr="003B026D">
        <w:rPr>
          <w:rStyle w:val="hps"/>
        </w:rPr>
        <w:t>investissement</w:t>
      </w:r>
      <w:r w:rsidR="003405D4" w:rsidRPr="003B026D">
        <w:rPr>
          <w:rStyle w:val="hps"/>
        </w:rPr>
        <w:t xml:space="preserve"> emblématique dans </w:t>
      </w:r>
      <w:r w:rsidRPr="003B026D">
        <w:rPr>
          <w:rStyle w:val="hps"/>
        </w:rPr>
        <w:t>Club Med</w:t>
      </w:r>
      <w:r w:rsidR="00733829" w:rsidRPr="003B026D">
        <w:rPr>
          <w:rStyle w:val="hps"/>
        </w:rPr>
        <w:t xml:space="preserve"> qu’A CAPITAL a entièrement initié, </w:t>
      </w:r>
      <w:r w:rsidR="003B026D" w:rsidRPr="003B026D">
        <w:rPr>
          <w:rStyle w:val="hps"/>
        </w:rPr>
        <w:t>et de l’opération similaire</w:t>
      </w:r>
      <w:r w:rsidR="003405D4" w:rsidRPr="003B026D">
        <w:rPr>
          <w:rStyle w:val="hps"/>
        </w:rPr>
        <w:t xml:space="preserve"> dans</w:t>
      </w:r>
      <w:r w:rsidRPr="003B026D">
        <w:t xml:space="preserve"> </w:t>
      </w:r>
      <w:r w:rsidRPr="003B026D">
        <w:rPr>
          <w:rStyle w:val="hps"/>
        </w:rPr>
        <w:t>Bang &amp;</w:t>
      </w:r>
      <w:r w:rsidRPr="003B026D">
        <w:t xml:space="preserve"> </w:t>
      </w:r>
      <w:proofErr w:type="spellStart"/>
      <w:r w:rsidRPr="003B026D">
        <w:rPr>
          <w:rStyle w:val="hps"/>
        </w:rPr>
        <w:t>Olufsen</w:t>
      </w:r>
      <w:proofErr w:type="spellEnd"/>
      <w:r w:rsidRPr="003B026D">
        <w:rPr>
          <w:rStyle w:val="hps"/>
        </w:rPr>
        <w:t>.</w:t>
      </w:r>
      <w:r w:rsidR="00733829" w:rsidRPr="003B026D">
        <w:t xml:space="preserve"> </w:t>
      </w:r>
      <w:r w:rsidR="00E50A89" w:rsidRPr="003B026D">
        <w:rPr>
          <w:rStyle w:val="hps"/>
        </w:rPr>
        <w:t>A</w:t>
      </w:r>
      <w:r w:rsidR="00E50A89" w:rsidRPr="003B026D">
        <w:t xml:space="preserve"> </w:t>
      </w:r>
      <w:r w:rsidR="00E50A89" w:rsidRPr="003B026D">
        <w:rPr>
          <w:rStyle w:val="hps"/>
        </w:rPr>
        <w:t>CAPITAL</w:t>
      </w:r>
      <w:r w:rsidR="00E50A89" w:rsidRPr="003B026D">
        <w:t xml:space="preserve"> </w:t>
      </w:r>
      <w:r w:rsidR="00E50A89" w:rsidRPr="003B026D">
        <w:rPr>
          <w:rStyle w:val="hps"/>
        </w:rPr>
        <w:t>est l'éditeur</w:t>
      </w:r>
      <w:r w:rsidR="00E50A89" w:rsidRPr="003B026D">
        <w:t xml:space="preserve"> </w:t>
      </w:r>
      <w:r w:rsidR="00E50A89" w:rsidRPr="003B026D">
        <w:rPr>
          <w:rStyle w:val="hps"/>
        </w:rPr>
        <w:t>du Dragon</w:t>
      </w:r>
      <w:r w:rsidR="00E50A89" w:rsidRPr="003B026D">
        <w:t xml:space="preserve"> </w:t>
      </w:r>
      <w:r w:rsidR="00E50A89" w:rsidRPr="003B026D">
        <w:rPr>
          <w:rStyle w:val="hps"/>
        </w:rPr>
        <w:t>Index™</w:t>
      </w:r>
      <w:r w:rsidR="00E50A89" w:rsidRPr="003B026D">
        <w:t xml:space="preserve">, l'indicateur de </w:t>
      </w:r>
      <w:r w:rsidR="00E50A89" w:rsidRPr="003B026D">
        <w:rPr>
          <w:rStyle w:val="hps"/>
        </w:rPr>
        <w:t>référence pour les investissements</w:t>
      </w:r>
      <w:r w:rsidR="00E50A89" w:rsidRPr="003B026D">
        <w:t xml:space="preserve"> </w:t>
      </w:r>
      <w:r w:rsidR="00E50A89" w:rsidRPr="003B026D">
        <w:rPr>
          <w:rStyle w:val="hps"/>
        </w:rPr>
        <w:t>chinois</w:t>
      </w:r>
      <w:r w:rsidR="00E50A89" w:rsidRPr="003B026D">
        <w:t xml:space="preserve"> </w:t>
      </w:r>
      <w:r w:rsidR="00E50A89" w:rsidRPr="003B026D">
        <w:rPr>
          <w:rStyle w:val="hps"/>
        </w:rPr>
        <w:t>dans le monde</w:t>
      </w:r>
      <w:r w:rsidR="003405D4" w:rsidRPr="003B026D">
        <w:rPr>
          <w:rStyle w:val="hps"/>
        </w:rPr>
        <w:t>, et</w:t>
      </w:r>
      <w:r w:rsidR="00733829" w:rsidRPr="003B026D">
        <w:t xml:space="preserve"> compte parmi ses investisseurs</w:t>
      </w:r>
      <w:r w:rsidRPr="003B026D">
        <w:t xml:space="preserve"> </w:t>
      </w:r>
      <w:r w:rsidRPr="003B026D">
        <w:rPr>
          <w:rStyle w:val="hps"/>
        </w:rPr>
        <w:t>le</w:t>
      </w:r>
      <w:r w:rsidRPr="003B026D">
        <w:t xml:space="preserve"> </w:t>
      </w:r>
      <w:r w:rsidRPr="003B026D">
        <w:rPr>
          <w:rStyle w:val="hps"/>
        </w:rPr>
        <w:t>fonds souverain chinois</w:t>
      </w:r>
      <w:r w:rsidRPr="003B026D">
        <w:t xml:space="preserve"> </w:t>
      </w:r>
      <w:r w:rsidRPr="003B026D">
        <w:rPr>
          <w:rStyle w:val="hps"/>
        </w:rPr>
        <w:t>C</w:t>
      </w:r>
      <w:r w:rsidR="00733829" w:rsidRPr="003B026D">
        <w:rPr>
          <w:rStyle w:val="hps"/>
        </w:rPr>
        <w:t xml:space="preserve">hina </w:t>
      </w:r>
      <w:proofErr w:type="spellStart"/>
      <w:r w:rsidR="00733829" w:rsidRPr="003B026D">
        <w:rPr>
          <w:rStyle w:val="hps"/>
        </w:rPr>
        <w:t>Investment</w:t>
      </w:r>
      <w:proofErr w:type="spellEnd"/>
      <w:r w:rsidR="00733829" w:rsidRPr="003B026D">
        <w:rPr>
          <w:rStyle w:val="hps"/>
        </w:rPr>
        <w:t xml:space="preserve"> Corporation</w:t>
      </w:r>
      <w:r w:rsidRPr="003B026D">
        <w:t xml:space="preserve"> </w:t>
      </w:r>
      <w:r w:rsidRPr="003B026D">
        <w:rPr>
          <w:rStyle w:val="hps"/>
        </w:rPr>
        <w:t>et le</w:t>
      </w:r>
      <w:r w:rsidR="00733829" w:rsidRPr="003B026D">
        <w:rPr>
          <w:rStyle w:val="hps"/>
        </w:rPr>
        <w:t xml:space="preserve"> holding fédéral belge </w:t>
      </w:r>
      <w:r w:rsidRPr="003B026D">
        <w:rPr>
          <w:rStyle w:val="hps"/>
        </w:rPr>
        <w:t>SFPI</w:t>
      </w:r>
      <w:r w:rsidRPr="003B026D">
        <w:t>.</w:t>
      </w:r>
      <w:r w:rsidR="00733829" w:rsidRPr="003B026D">
        <w:t xml:space="preserve"> Contact : www.acapital.hk</w:t>
      </w:r>
    </w:p>
    <w:p w:rsidR="00C82F0B" w:rsidRPr="004A657C" w:rsidRDefault="00C82F0B" w:rsidP="004A657C"/>
    <w:sectPr w:rsidR="00C82F0B" w:rsidRPr="004A657C" w:rsidSect="007555F7">
      <w:pgSz w:w="8391" w:h="11907" w:code="11"/>
      <w:pgMar w:top="907" w:right="567" w:bottom="397" w:left="851" w:header="0" w:footer="56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pt;height:15pt;visibility:visible" o:bullet="t" filled="t">
        <v:imagedata r:id="rId1" o:title=""/>
      </v:shape>
    </w:pict>
  </w:numPicBullet>
  <w:abstractNum w:abstractNumId="0">
    <w:nsid w:val="08EC707C"/>
    <w:multiLevelType w:val="hybridMultilevel"/>
    <w:tmpl w:val="AF24729C"/>
    <w:lvl w:ilvl="0" w:tplc="9F24BEC0">
      <w:start w:val="1"/>
      <w:numFmt w:val="bullet"/>
      <w:lvlText w:val="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24F79"/>
    <w:multiLevelType w:val="hybridMultilevel"/>
    <w:tmpl w:val="5A887DCC"/>
    <w:lvl w:ilvl="0" w:tplc="9F24BEC0">
      <w:start w:val="1"/>
      <w:numFmt w:val="bullet"/>
      <w:lvlText w:val="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04F6A"/>
    <w:multiLevelType w:val="hybridMultilevel"/>
    <w:tmpl w:val="C398527C"/>
    <w:lvl w:ilvl="0" w:tplc="B22826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D2F0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E81A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3846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5C6F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0C9A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40A5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C666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9E1F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6513E44"/>
    <w:multiLevelType w:val="hybridMultilevel"/>
    <w:tmpl w:val="C7165376"/>
    <w:lvl w:ilvl="0" w:tplc="9F24BEC0">
      <w:start w:val="1"/>
      <w:numFmt w:val="bullet"/>
      <w:lvlText w:val="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62534"/>
    <w:multiLevelType w:val="hybridMultilevel"/>
    <w:tmpl w:val="D7346DCE"/>
    <w:lvl w:ilvl="0" w:tplc="9F24BEC0">
      <w:start w:val="1"/>
      <w:numFmt w:val="bullet"/>
      <w:lvlText w:val="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912"/>
    <w:rsid w:val="0005200C"/>
    <w:rsid w:val="00183670"/>
    <w:rsid w:val="002F30DD"/>
    <w:rsid w:val="003405D4"/>
    <w:rsid w:val="003753D5"/>
    <w:rsid w:val="003B026D"/>
    <w:rsid w:val="00465C98"/>
    <w:rsid w:val="004A657C"/>
    <w:rsid w:val="004A7223"/>
    <w:rsid w:val="00527ADE"/>
    <w:rsid w:val="00626AE9"/>
    <w:rsid w:val="006367E2"/>
    <w:rsid w:val="006814BD"/>
    <w:rsid w:val="006963D9"/>
    <w:rsid w:val="006F4903"/>
    <w:rsid w:val="00733829"/>
    <w:rsid w:val="007555F7"/>
    <w:rsid w:val="007B33C0"/>
    <w:rsid w:val="007D45D6"/>
    <w:rsid w:val="007E3E16"/>
    <w:rsid w:val="00836912"/>
    <w:rsid w:val="008C3F7B"/>
    <w:rsid w:val="00996B30"/>
    <w:rsid w:val="00A36C4A"/>
    <w:rsid w:val="00B07C96"/>
    <w:rsid w:val="00C115D1"/>
    <w:rsid w:val="00C82F0B"/>
    <w:rsid w:val="00CA7357"/>
    <w:rsid w:val="00CB6B77"/>
    <w:rsid w:val="00D13EC3"/>
    <w:rsid w:val="00D82F3E"/>
    <w:rsid w:val="00DF73AF"/>
    <w:rsid w:val="00E50A89"/>
    <w:rsid w:val="00F1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1DD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ertitreTrombiEEC">
    <w:name w:val="Intertitre Trombi EEC"/>
    <w:basedOn w:val="Normal"/>
    <w:rsid w:val="00836912"/>
    <w:pPr>
      <w:pBdr>
        <w:bottom w:val="single" w:sz="4" w:space="1" w:color="808080"/>
      </w:pBdr>
      <w:suppressAutoHyphens/>
      <w:spacing w:after="240" w:line="240" w:lineRule="auto"/>
      <w:jc w:val="both"/>
    </w:pPr>
    <w:rPr>
      <w:rFonts w:ascii="Century Gothic" w:eastAsia="Times New Roman" w:hAnsi="Century Gothic" w:cs="Arial"/>
      <w:b/>
      <w:color w:val="808080"/>
      <w:szCs w:val="24"/>
      <w:lang w:val="en-US" w:eastAsia="ar-SA"/>
    </w:rPr>
  </w:style>
  <w:style w:type="paragraph" w:styleId="PlainText">
    <w:name w:val="Plain Text"/>
    <w:basedOn w:val="Normal"/>
    <w:link w:val="PlainTextChar"/>
    <w:uiPriority w:val="99"/>
    <w:unhideWhenUsed/>
    <w:rsid w:val="0083691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6912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0520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00C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B07C96"/>
  </w:style>
  <w:style w:type="character" w:customStyle="1" w:styleId="atn">
    <w:name w:val="atn"/>
    <w:basedOn w:val="DefaultParagraphFont"/>
    <w:rsid w:val="00B07C96"/>
  </w:style>
  <w:style w:type="paragraph" w:customStyle="1" w:styleId="Style1">
    <w:name w:val="Style1"/>
    <w:basedOn w:val="PlainText"/>
    <w:link w:val="Style1Car"/>
    <w:qFormat/>
    <w:rsid w:val="00B07C96"/>
    <w:pPr>
      <w:jc w:val="both"/>
    </w:pPr>
    <w:rPr>
      <w:rFonts w:ascii="Gisha" w:hAnsi="Gisha" w:cs="Gisha"/>
      <w:sz w:val="20"/>
      <w:szCs w:val="20"/>
    </w:rPr>
  </w:style>
  <w:style w:type="character" w:customStyle="1" w:styleId="Style1Car">
    <w:name w:val="Style1 Car"/>
    <w:basedOn w:val="PlainTextChar"/>
    <w:link w:val="Style1"/>
    <w:rsid w:val="00B07C96"/>
    <w:rPr>
      <w:rFonts w:ascii="Gisha" w:hAnsi="Gisha" w:cs="Gish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ertitreTrombiEEC">
    <w:name w:val="Intertitre Trombi EEC"/>
    <w:basedOn w:val="Normal"/>
    <w:rsid w:val="00836912"/>
    <w:pPr>
      <w:pBdr>
        <w:bottom w:val="single" w:sz="4" w:space="1" w:color="808080"/>
      </w:pBdr>
      <w:suppressAutoHyphens/>
      <w:spacing w:after="240" w:line="240" w:lineRule="auto"/>
      <w:jc w:val="both"/>
    </w:pPr>
    <w:rPr>
      <w:rFonts w:ascii="Century Gothic" w:eastAsia="Times New Roman" w:hAnsi="Century Gothic" w:cs="Arial"/>
      <w:b/>
      <w:color w:val="808080"/>
      <w:szCs w:val="24"/>
      <w:lang w:val="en-US" w:eastAsia="ar-SA"/>
    </w:rPr>
  </w:style>
  <w:style w:type="paragraph" w:styleId="PlainText">
    <w:name w:val="Plain Text"/>
    <w:basedOn w:val="Normal"/>
    <w:link w:val="PlainTextChar"/>
    <w:uiPriority w:val="99"/>
    <w:unhideWhenUsed/>
    <w:rsid w:val="0083691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6912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0520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00C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B07C96"/>
  </w:style>
  <w:style w:type="character" w:customStyle="1" w:styleId="atn">
    <w:name w:val="atn"/>
    <w:basedOn w:val="DefaultParagraphFont"/>
    <w:rsid w:val="00B07C96"/>
  </w:style>
  <w:style w:type="paragraph" w:customStyle="1" w:styleId="Style1">
    <w:name w:val="Style1"/>
    <w:basedOn w:val="PlainText"/>
    <w:link w:val="Style1Car"/>
    <w:qFormat/>
    <w:rsid w:val="00B07C96"/>
    <w:pPr>
      <w:jc w:val="both"/>
    </w:pPr>
    <w:rPr>
      <w:rFonts w:ascii="Gisha" w:hAnsi="Gisha" w:cs="Gisha"/>
      <w:sz w:val="20"/>
      <w:szCs w:val="20"/>
    </w:rPr>
  </w:style>
  <w:style w:type="character" w:customStyle="1" w:styleId="Style1Car">
    <w:name w:val="Style1 Car"/>
    <w:basedOn w:val="PlainTextChar"/>
    <w:link w:val="Style1"/>
    <w:rsid w:val="00B07C96"/>
    <w:rPr>
      <w:rFonts w:ascii="Gisha" w:hAnsi="Gisha" w:cs="Gish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Eric</cp:lastModifiedBy>
  <cp:revision>2</cp:revision>
  <cp:lastPrinted>2013-09-02T15:30:00Z</cp:lastPrinted>
  <dcterms:created xsi:type="dcterms:W3CDTF">2013-09-02T15:31:00Z</dcterms:created>
  <dcterms:modified xsi:type="dcterms:W3CDTF">2013-09-02T15:31:00Z</dcterms:modified>
</cp:coreProperties>
</file>