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E9E" w:rsidRPr="00B91554" w:rsidRDefault="009148D8" w:rsidP="002619E4">
      <w:pPr>
        <w:jc w:val="center"/>
        <w:rPr>
          <w:rFonts w:ascii="Times New Roman" w:hAnsi="Times New Roman" w:cs="Times New Roman"/>
          <w:b/>
          <w:sz w:val="28"/>
          <w:szCs w:val="28"/>
          <w:u w:val="single"/>
        </w:rPr>
      </w:pPr>
      <w:r w:rsidRPr="00B91554">
        <w:rPr>
          <w:rFonts w:ascii="Times New Roman" w:hAnsi="Times New Roman" w:cs="Times New Roman"/>
          <w:b/>
          <w:sz w:val="28"/>
          <w:szCs w:val="28"/>
          <w:u w:val="single"/>
        </w:rPr>
        <w:t>COMMUNIQUÉ DE PRESSE</w:t>
      </w:r>
    </w:p>
    <w:p w:rsidR="001E3304" w:rsidRPr="00B91554" w:rsidRDefault="00552EE2" w:rsidP="00E24BF9">
      <w:pPr>
        <w:jc w:val="both"/>
        <w:rPr>
          <w:rFonts w:ascii="Times New Roman" w:hAnsi="Times New Roman" w:cs="Times New Roman"/>
          <w:sz w:val="28"/>
          <w:szCs w:val="28"/>
        </w:rPr>
      </w:pPr>
      <w:r w:rsidRPr="00B91554">
        <w:rPr>
          <w:rFonts w:ascii="Times New Roman" w:hAnsi="Times New Roman" w:cs="Times New Roman"/>
          <w:sz w:val="28"/>
          <w:szCs w:val="28"/>
        </w:rPr>
        <w:tab/>
      </w:r>
      <w:r w:rsidRPr="00B91554">
        <w:rPr>
          <w:rFonts w:ascii="Times New Roman" w:hAnsi="Times New Roman" w:cs="Times New Roman"/>
          <w:sz w:val="28"/>
          <w:szCs w:val="28"/>
        </w:rPr>
        <w:tab/>
      </w:r>
      <w:r w:rsidRPr="00B91554">
        <w:rPr>
          <w:rFonts w:ascii="Times New Roman" w:hAnsi="Times New Roman" w:cs="Times New Roman"/>
          <w:sz w:val="28"/>
          <w:szCs w:val="28"/>
        </w:rPr>
        <w:tab/>
      </w:r>
      <w:r w:rsidRPr="00B91554">
        <w:rPr>
          <w:rFonts w:ascii="Times New Roman" w:hAnsi="Times New Roman" w:cs="Times New Roman"/>
          <w:sz w:val="28"/>
          <w:szCs w:val="28"/>
        </w:rPr>
        <w:tab/>
      </w:r>
      <w:r w:rsidRPr="00B91554">
        <w:rPr>
          <w:rFonts w:ascii="Times New Roman" w:hAnsi="Times New Roman" w:cs="Times New Roman"/>
          <w:sz w:val="28"/>
          <w:szCs w:val="28"/>
        </w:rPr>
        <w:tab/>
      </w:r>
      <w:r w:rsidRPr="00B91554">
        <w:rPr>
          <w:rFonts w:ascii="Times New Roman" w:hAnsi="Times New Roman" w:cs="Times New Roman"/>
          <w:sz w:val="28"/>
          <w:szCs w:val="28"/>
        </w:rPr>
        <w:tab/>
      </w:r>
    </w:p>
    <w:p w:rsidR="00552EE2" w:rsidRPr="00B91554" w:rsidRDefault="00552EE2" w:rsidP="00E24BF9">
      <w:pPr>
        <w:jc w:val="both"/>
        <w:rPr>
          <w:rFonts w:ascii="Times New Roman" w:hAnsi="Times New Roman" w:cs="Times New Roman"/>
          <w:sz w:val="28"/>
          <w:szCs w:val="28"/>
        </w:rPr>
      </w:pPr>
      <w:r w:rsidRPr="00B91554">
        <w:rPr>
          <w:rFonts w:ascii="Times New Roman" w:hAnsi="Times New Roman" w:cs="Times New Roman"/>
          <w:sz w:val="28"/>
          <w:szCs w:val="28"/>
        </w:rPr>
        <w:tab/>
      </w:r>
      <w:r w:rsidRPr="00B91554">
        <w:rPr>
          <w:rFonts w:ascii="Times New Roman" w:hAnsi="Times New Roman" w:cs="Times New Roman"/>
          <w:sz w:val="28"/>
          <w:szCs w:val="28"/>
        </w:rPr>
        <w:tab/>
      </w:r>
      <w:r w:rsidRPr="00B91554">
        <w:rPr>
          <w:rFonts w:ascii="Times New Roman" w:hAnsi="Times New Roman" w:cs="Times New Roman"/>
          <w:sz w:val="28"/>
          <w:szCs w:val="28"/>
        </w:rPr>
        <w:tab/>
      </w:r>
      <w:r w:rsidRPr="00B91554">
        <w:rPr>
          <w:rFonts w:ascii="Times New Roman" w:hAnsi="Times New Roman" w:cs="Times New Roman"/>
          <w:sz w:val="28"/>
          <w:szCs w:val="28"/>
        </w:rPr>
        <w:tab/>
      </w:r>
      <w:r w:rsidRPr="00B91554">
        <w:rPr>
          <w:rFonts w:ascii="Times New Roman" w:hAnsi="Times New Roman" w:cs="Times New Roman"/>
          <w:sz w:val="28"/>
          <w:szCs w:val="28"/>
        </w:rPr>
        <w:tab/>
      </w:r>
      <w:r w:rsidRPr="00B91554">
        <w:rPr>
          <w:rFonts w:ascii="Times New Roman" w:hAnsi="Times New Roman" w:cs="Times New Roman"/>
          <w:sz w:val="28"/>
          <w:szCs w:val="28"/>
        </w:rPr>
        <w:tab/>
      </w:r>
      <w:r w:rsidRPr="00B91554">
        <w:rPr>
          <w:rFonts w:ascii="Times New Roman" w:hAnsi="Times New Roman" w:cs="Times New Roman"/>
          <w:sz w:val="28"/>
          <w:szCs w:val="28"/>
        </w:rPr>
        <w:tab/>
      </w:r>
      <w:r w:rsidRPr="00B91554">
        <w:rPr>
          <w:rFonts w:ascii="Times New Roman" w:hAnsi="Times New Roman" w:cs="Times New Roman"/>
          <w:sz w:val="28"/>
          <w:szCs w:val="28"/>
        </w:rPr>
        <w:tab/>
      </w:r>
      <w:r w:rsidRPr="00B91554">
        <w:rPr>
          <w:rFonts w:ascii="Times New Roman" w:hAnsi="Times New Roman" w:cs="Times New Roman"/>
          <w:sz w:val="28"/>
          <w:szCs w:val="28"/>
        </w:rPr>
        <w:tab/>
        <w:t>Le</w:t>
      </w:r>
      <w:r w:rsidR="00ED15C8" w:rsidRPr="00B91554">
        <w:rPr>
          <w:rFonts w:ascii="Times New Roman" w:hAnsi="Times New Roman" w:cs="Times New Roman"/>
          <w:sz w:val="28"/>
          <w:szCs w:val="28"/>
        </w:rPr>
        <w:t xml:space="preserve"> </w:t>
      </w:r>
      <w:r w:rsidR="004A2DBA" w:rsidRPr="00B91554">
        <w:rPr>
          <w:rFonts w:ascii="Times New Roman" w:hAnsi="Times New Roman" w:cs="Times New Roman"/>
          <w:sz w:val="28"/>
          <w:szCs w:val="28"/>
        </w:rPr>
        <w:t>29 janvier 2015</w:t>
      </w:r>
    </w:p>
    <w:p w:rsidR="009148D8" w:rsidRPr="00B91554" w:rsidRDefault="009148D8" w:rsidP="00E24BF9">
      <w:pPr>
        <w:jc w:val="both"/>
        <w:rPr>
          <w:rFonts w:ascii="Times New Roman" w:hAnsi="Times New Roman" w:cs="Times New Roman"/>
          <w:sz w:val="28"/>
          <w:szCs w:val="28"/>
        </w:rPr>
      </w:pPr>
    </w:p>
    <w:p w:rsidR="001B55F0" w:rsidRPr="00A76CD0" w:rsidRDefault="001B55F0" w:rsidP="00A76CD0">
      <w:pPr>
        <w:jc w:val="center"/>
        <w:rPr>
          <w:rFonts w:ascii="Times New Roman" w:hAnsi="Times New Roman" w:cs="Times New Roman"/>
          <w:b/>
          <w:sz w:val="28"/>
          <w:szCs w:val="28"/>
        </w:rPr>
      </w:pPr>
      <w:r>
        <w:rPr>
          <w:rFonts w:ascii="Times New Roman" w:hAnsi="Times New Roman" w:cs="Times New Roman"/>
          <w:b/>
          <w:sz w:val="28"/>
          <w:szCs w:val="28"/>
        </w:rPr>
        <w:t>Avocats et Juristes d’entreprise : la fracture !</w:t>
      </w:r>
    </w:p>
    <w:p w:rsidR="001B55F0" w:rsidRPr="00A76CD0" w:rsidRDefault="001B55F0" w:rsidP="00E24BF9">
      <w:pPr>
        <w:jc w:val="both"/>
        <w:rPr>
          <w:rFonts w:ascii="Times New Roman" w:hAnsi="Times New Roman" w:cs="Times New Roman"/>
          <w:b/>
          <w:sz w:val="28"/>
          <w:szCs w:val="28"/>
        </w:rPr>
      </w:pPr>
    </w:p>
    <w:p w:rsidR="00D235E3" w:rsidRPr="00A76CD0" w:rsidRDefault="009148D8" w:rsidP="00E24BF9">
      <w:pPr>
        <w:jc w:val="both"/>
        <w:rPr>
          <w:rFonts w:ascii="Times New Roman" w:hAnsi="Times New Roman" w:cs="Times New Roman"/>
          <w:b/>
          <w:sz w:val="26"/>
          <w:szCs w:val="26"/>
        </w:rPr>
      </w:pPr>
      <w:r w:rsidRPr="00A76CD0">
        <w:rPr>
          <w:rFonts w:ascii="Times New Roman" w:hAnsi="Times New Roman" w:cs="Times New Roman"/>
          <w:b/>
          <w:sz w:val="26"/>
          <w:szCs w:val="26"/>
        </w:rPr>
        <w:t xml:space="preserve">L’AFJE et le Cercle Montesquieu </w:t>
      </w:r>
      <w:r w:rsidR="00AB6412" w:rsidRPr="00A76CD0">
        <w:rPr>
          <w:rFonts w:ascii="Times New Roman" w:hAnsi="Times New Roman" w:cs="Times New Roman"/>
          <w:b/>
          <w:sz w:val="26"/>
          <w:szCs w:val="26"/>
        </w:rPr>
        <w:t>dénoncent</w:t>
      </w:r>
      <w:r w:rsidR="003D49DD" w:rsidRPr="00A76CD0">
        <w:rPr>
          <w:rFonts w:ascii="Times New Roman" w:hAnsi="Times New Roman" w:cs="Times New Roman"/>
          <w:b/>
          <w:sz w:val="26"/>
          <w:szCs w:val="26"/>
        </w:rPr>
        <w:t xml:space="preserve"> l’opposition du Conseil National des Barreaux à l’indispensable modernisation d</w:t>
      </w:r>
      <w:r w:rsidR="005C6D06" w:rsidRPr="00A76CD0">
        <w:rPr>
          <w:rFonts w:ascii="Times New Roman" w:hAnsi="Times New Roman" w:cs="Times New Roman"/>
          <w:b/>
          <w:sz w:val="26"/>
          <w:szCs w:val="26"/>
        </w:rPr>
        <w:t xml:space="preserve">e l’exercice du droit </w:t>
      </w:r>
      <w:r w:rsidR="00B50EE6" w:rsidRPr="00A76CD0">
        <w:rPr>
          <w:rFonts w:ascii="Times New Roman" w:hAnsi="Times New Roman" w:cs="Times New Roman"/>
          <w:b/>
          <w:sz w:val="26"/>
          <w:szCs w:val="26"/>
        </w:rPr>
        <w:t>en</w:t>
      </w:r>
      <w:r w:rsidR="005C6D06" w:rsidRPr="00A76CD0">
        <w:rPr>
          <w:rFonts w:ascii="Times New Roman" w:hAnsi="Times New Roman" w:cs="Times New Roman"/>
          <w:b/>
          <w:sz w:val="26"/>
          <w:szCs w:val="26"/>
        </w:rPr>
        <w:t xml:space="preserve"> entreprise afin d</w:t>
      </w:r>
      <w:r w:rsidR="00B50EE6" w:rsidRPr="00A76CD0">
        <w:rPr>
          <w:rFonts w:ascii="Times New Roman" w:hAnsi="Times New Roman" w:cs="Times New Roman"/>
          <w:b/>
          <w:sz w:val="26"/>
          <w:szCs w:val="26"/>
        </w:rPr>
        <w:t>e renforcer la compétitivité</w:t>
      </w:r>
      <w:r w:rsidR="005C6D06" w:rsidRPr="00A76CD0">
        <w:rPr>
          <w:rFonts w:ascii="Times New Roman" w:hAnsi="Times New Roman" w:cs="Times New Roman"/>
          <w:b/>
          <w:sz w:val="26"/>
          <w:szCs w:val="26"/>
        </w:rPr>
        <w:t xml:space="preserve"> </w:t>
      </w:r>
      <w:r w:rsidR="003D49DD" w:rsidRPr="00A76CD0">
        <w:rPr>
          <w:rFonts w:ascii="Times New Roman" w:hAnsi="Times New Roman" w:cs="Times New Roman"/>
          <w:b/>
          <w:sz w:val="26"/>
          <w:szCs w:val="26"/>
        </w:rPr>
        <w:t xml:space="preserve">des </w:t>
      </w:r>
      <w:r w:rsidR="00B50EE6" w:rsidRPr="00A76CD0">
        <w:rPr>
          <w:rFonts w:ascii="Times New Roman" w:hAnsi="Times New Roman" w:cs="Times New Roman"/>
          <w:b/>
          <w:sz w:val="26"/>
          <w:szCs w:val="26"/>
        </w:rPr>
        <w:t>opérateurs économiques</w:t>
      </w:r>
      <w:r w:rsidR="003D49DD" w:rsidRPr="00A76CD0">
        <w:rPr>
          <w:rFonts w:ascii="Times New Roman" w:hAnsi="Times New Roman" w:cs="Times New Roman"/>
          <w:b/>
          <w:sz w:val="26"/>
          <w:szCs w:val="26"/>
        </w:rPr>
        <w:t xml:space="preserve"> français</w:t>
      </w:r>
      <w:r w:rsidR="004A6456" w:rsidRPr="00A76CD0">
        <w:rPr>
          <w:rFonts w:ascii="Times New Roman" w:hAnsi="Times New Roman" w:cs="Times New Roman"/>
          <w:b/>
          <w:sz w:val="26"/>
          <w:szCs w:val="26"/>
        </w:rPr>
        <w:t xml:space="preserve"> et la promotion du droit et de ses professionnels en </w:t>
      </w:r>
      <w:r w:rsidR="00B50EE6" w:rsidRPr="00A76CD0">
        <w:rPr>
          <w:rFonts w:ascii="Times New Roman" w:hAnsi="Times New Roman" w:cs="Times New Roman"/>
          <w:b/>
          <w:sz w:val="26"/>
          <w:szCs w:val="26"/>
        </w:rPr>
        <w:t>France et</w:t>
      </w:r>
      <w:r w:rsidR="003D49DD" w:rsidRPr="00A76CD0">
        <w:rPr>
          <w:rFonts w:ascii="Times New Roman" w:hAnsi="Times New Roman" w:cs="Times New Roman"/>
          <w:b/>
          <w:sz w:val="26"/>
          <w:szCs w:val="26"/>
        </w:rPr>
        <w:t xml:space="preserve"> dans</w:t>
      </w:r>
      <w:r w:rsidR="00B50EE6" w:rsidRPr="00A76CD0">
        <w:rPr>
          <w:rFonts w:ascii="Times New Roman" w:hAnsi="Times New Roman" w:cs="Times New Roman"/>
          <w:b/>
          <w:sz w:val="26"/>
          <w:szCs w:val="26"/>
        </w:rPr>
        <w:t xml:space="preserve"> la mondialisation</w:t>
      </w:r>
      <w:r w:rsidR="004A6456" w:rsidRPr="00A76CD0">
        <w:rPr>
          <w:rFonts w:ascii="Times New Roman" w:hAnsi="Times New Roman" w:cs="Times New Roman"/>
          <w:b/>
          <w:sz w:val="26"/>
          <w:szCs w:val="26"/>
        </w:rPr>
        <w:t xml:space="preserve">. L’AFJE et le Cercle </w:t>
      </w:r>
      <w:r w:rsidR="00193113" w:rsidRPr="00A76CD0">
        <w:rPr>
          <w:rFonts w:ascii="Times New Roman" w:hAnsi="Times New Roman" w:cs="Times New Roman"/>
          <w:b/>
          <w:sz w:val="26"/>
          <w:szCs w:val="26"/>
        </w:rPr>
        <w:t>Montesquieu</w:t>
      </w:r>
      <w:r w:rsidR="00AB6412" w:rsidRPr="00A76CD0">
        <w:rPr>
          <w:rFonts w:ascii="Times New Roman" w:hAnsi="Times New Roman" w:cs="Times New Roman"/>
          <w:b/>
          <w:sz w:val="26"/>
          <w:szCs w:val="26"/>
        </w:rPr>
        <w:t xml:space="preserve"> </w:t>
      </w:r>
      <w:r w:rsidR="003D49DD" w:rsidRPr="00A76CD0">
        <w:rPr>
          <w:rFonts w:ascii="Times New Roman" w:hAnsi="Times New Roman" w:cs="Times New Roman"/>
          <w:b/>
          <w:sz w:val="26"/>
          <w:szCs w:val="26"/>
        </w:rPr>
        <w:t xml:space="preserve">regrettent </w:t>
      </w:r>
      <w:r w:rsidR="00AB6412" w:rsidRPr="00A76CD0">
        <w:rPr>
          <w:rFonts w:ascii="Times New Roman" w:hAnsi="Times New Roman" w:cs="Times New Roman"/>
          <w:b/>
          <w:sz w:val="26"/>
          <w:szCs w:val="26"/>
        </w:rPr>
        <w:t>la fracture</w:t>
      </w:r>
      <w:r w:rsidR="003D49DD" w:rsidRPr="00A76CD0">
        <w:rPr>
          <w:rFonts w:ascii="Times New Roman" w:hAnsi="Times New Roman" w:cs="Times New Roman"/>
          <w:b/>
          <w:sz w:val="26"/>
          <w:szCs w:val="26"/>
        </w:rPr>
        <w:t xml:space="preserve"> </w:t>
      </w:r>
      <w:r w:rsidR="004A6456" w:rsidRPr="00A76CD0">
        <w:rPr>
          <w:rFonts w:ascii="Times New Roman" w:hAnsi="Times New Roman" w:cs="Times New Roman"/>
          <w:b/>
          <w:sz w:val="26"/>
          <w:szCs w:val="26"/>
        </w:rPr>
        <w:t xml:space="preserve">que cette </w:t>
      </w:r>
      <w:r w:rsidR="00193113" w:rsidRPr="00A76CD0">
        <w:rPr>
          <w:rFonts w:ascii="Times New Roman" w:hAnsi="Times New Roman" w:cs="Times New Roman"/>
          <w:b/>
          <w:sz w:val="26"/>
          <w:szCs w:val="26"/>
        </w:rPr>
        <w:t>opposition</w:t>
      </w:r>
      <w:r w:rsidR="004A6456" w:rsidRPr="00A76CD0">
        <w:rPr>
          <w:rFonts w:ascii="Times New Roman" w:hAnsi="Times New Roman" w:cs="Times New Roman"/>
          <w:b/>
          <w:sz w:val="26"/>
          <w:szCs w:val="26"/>
        </w:rPr>
        <w:t xml:space="preserve"> </w:t>
      </w:r>
      <w:r w:rsidR="00F0641A" w:rsidRPr="00A76CD0">
        <w:rPr>
          <w:rFonts w:ascii="Times New Roman" w:hAnsi="Times New Roman" w:cs="Times New Roman"/>
          <w:b/>
          <w:sz w:val="26"/>
          <w:szCs w:val="26"/>
        </w:rPr>
        <w:t xml:space="preserve"> </w:t>
      </w:r>
      <w:r w:rsidR="00193113" w:rsidRPr="00A76CD0">
        <w:rPr>
          <w:rFonts w:ascii="Times New Roman" w:hAnsi="Times New Roman" w:cs="Times New Roman"/>
          <w:b/>
          <w:sz w:val="26"/>
          <w:szCs w:val="26"/>
        </w:rPr>
        <w:t>créera</w:t>
      </w:r>
      <w:r w:rsidR="004A6456" w:rsidRPr="00A76CD0">
        <w:rPr>
          <w:rFonts w:ascii="Times New Roman" w:hAnsi="Times New Roman" w:cs="Times New Roman"/>
          <w:b/>
          <w:sz w:val="26"/>
          <w:szCs w:val="26"/>
        </w:rPr>
        <w:t xml:space="preserve"> entre les professions d’avocats et de </w:t>
      </w:r>
      <w:r w:rsidR="003D49DD" w:rsidRPr="00A76CD0">
        <w:rPr>
          <w:rFonts w:ascii="Times New Roman" w:hAnsi="Times New Roman" w:cs="Times New Roman"/>
          <w:b/>
          <w:sz w:val="26"/>
          <w:szCs w:val="26"/>
        </w:rPr>
        <w:t>juristes d’entreprise</w:t>
      </w:r>
      <w:r w:rsidR="00AB6412" w:rsidRPr="00A76CD0">
        <w:rPr>
          <w:rFonts w:ascii="Times New Roman" w:hAnsi="Times New Roman" w:cs="Times New Roman"/>
          <w:b/>
          <w:sz w:val="26"/>
          <w:szCs w:val="26"/>
        </w:rPr>
        <w:t xml:space="preserve"> </w:t>
      </w:r>
      <w:r w:rsidR="004A6456" w:rsidRPr="00A76CD0">
        <w:rPr>
          <w:rFonts w:ascii="Times New Roman" w:hAnsi="Times New Roman" w:cs="Times New Roman"/>
          <w:b/>
          <w:sz w:val="26"/>
          <w:szCs w:val="26"/>
        </w:rPr>
        <w:t>dans notre pays.</w:t>
      </w:r>
    </w:p>
    <w:p w:rsidR="002303B8" w:rsidRPr="00A76CD0" w:rsidRDefault="002303B8" w:rsidP="00E24BF9">
      <w:pPr>
        <w:jc w:val="both"/>
        <w:rPr>
          <w:rFonts w:ascii="Times New Roman" w:hAnsi="Times New Roman" w:cs="Times New Roman"/>
          <w:b/>
          <w:sz w:val="26"/>
          <w:szCs w:val="26"/>
        </w:rPr>
      </w:pPr>
    </w:p>
    <w:p w:rsidR="009148D8" w:rsidRPr="00A76CD0" w:rsidRDefault="004A2DBA" w:rsidP="00E24BF9">
      <w:pPr>
        <w:jc w:val="both"/>
        <w:rPr>
          <w:rFonts w:ascii="Times New Roman" w:hAnsi="Times New Roman" w:cs="Times New Roman"/>
          <w:b/>
          <w:sz w:val="26"/>
          <w:szCs w:val="26"/>
        </w:rPr>
      </w:pPr>
      <w:r w:rsidRPr="00A76CD0">
        <w:rPr>
          <w:rFonts w:ascii="Times New Roman" w:hAnsi="Times New Roman" w:cs="Times New Roman"/>
          <w:b/>
          <w:sz w:val="26"/>
          <w:szCs w:val="26"/>
        </w:rPr>
        <w:t xml:space="preserve">Paris, le </w:t>
      </w:r>
      <w:r w:rsidR="009F7193">
        <w:rPr>
          <w:rFonts w:ascii="Times New Roman" w:hAnsi="Times New Roman" w:cs="Times New Roman"/>
          <w:b/>
          <w:sz w:val="26"/>
          <w:szCs w:val="26"/>
        </w:rPr>
        <w:t>5 février</w:t>
      </w:r>
      <w:bookmarkStart w:id="0" w:name="_GoBack"/>
      <w:bookmarkEnd w:id="0"/>
      <w:r w:rsidRPr="00A76CD0">
        <w:rPr>
          <w:rFonts w:ascii="Times New Roman" w:hAnsi="Times New Roman" w:cs="Times New Roman"/>
          <w:b/>
          <w:sz w:val="26"/>
          <w:szCs w:val="26"/>
        </w:rPr>
        <w:t xml:space="preserve"> 2015</w:t>
      </w:r>
      <w:r w:rsidR="009148D8" w:rsidRPr="00A76CD0">
        <w:rPr>
          <w:rFonts w:ascii="Times New Roman" w:hAnsi="Times New Roman" w:cs="Times New Roman"/>
          <w:b/>
          <w:sz w:val="26"/>
          <w:szCs w:val="26"/>
        </w:rPr>
        <w:t xml:space="preserve"> – </w:t>
      </w:r>
      <w:r w:rsidRPr="00A76CD0">
        <w:rPr>
          <w:rFonts w:ascii="Times New Roman" w:hAnsi="Times New Roman" w:cs="Times New Roman"/>
          <w:b/>
          <w:sz w:val="26"/>
          <w:szCs w:val="26"/>
        </w:rPr>
        <w:t>L’Association française des juristes d’entreprise (AFJE) et</w:t>
      </w:r>
      <w:r w:rsidR="00AB6412" w:rsidRPr="00A76CD0">
        <w:rPr>
          <w:rFonts w:ascii="Times New Roman" w:hAnsi="Times New Roman" w:cs="Times New Roman"/>
          <w:b/>
          <w:sz w:val="26"/>
          <w:szCs w:val="26"/>
        </w:rPr>
        <w:t xml:space="preserve"> le Cercle Montesquieu s’alarment des graves conséquences </w:t>
      </w:r>
      <w:r w:rsidR="000919FC" w:rsidRPr="00A76CD0">
        <w:rPr>
          <w:rFonts w:ascii="Times New Roman" w:hAnsi="Times New Roman" w:cs="Times New Roman"/>
          <w:b/>
          <w:sz w:val="26"/>
          <w:szCs w:val="26"/>
        </w:rPr>
        <w:t>de</w:t>
      </w:r>
      <w:r w:rsidR="009609E7" w:rsidRPr="00A76CD0">
        <w:rPr>
          <w:rFonts w:ascii="Times New Roman" w:hAnsi="Times New Roman" w:cs="Times New Roman"/>
          <w:b/>
          <w:sz w:val="26"/>
          <w:szCs w:val="26"/>
        </w:rPr>
        <w:t xml:space="preserve"> l’opposition du Conseil National des Barre</w:t>
      </w:r>
      <w:r w:rsidR="00AB6412" w:rsidRPr="00A76CD0">
        <w:rPr>
          <w:rFonts w:ascii="Times New Roman" w:hAnsi="Times New Roman" w:cs="Times New Roman"/>
          <w:b/>
          <w:sz w:val="26"/>
          <w:szCs w:val="26"/>
        </w:rPr>
        <w:t>aux</w:t>
      </w:r>
      <w:r w:rsidR="003D49DD" w:rsidRPr="00A76CD0">
        <w:rPr>
          <w:rFonts w:ascii="Times New Roman" w:hAnsi="Times New Roman" w:cs="Times New Roman"/>
          <w:b/>
          <w:sz w:val="26"/>
          <w:szCs w:val="26"/>
        </w:rPr>
        <w:t xml:space="preserve"> à la communauté des</w:t>
      </w:r>
      <w:r w:rsidR="009609E7" w:rsidRPr="00A76CD0">
        <w:rPr>
          <w:rFonts w:ascii="Times New Roman" w:hAnsi="Times New Roman" w:cs="Times New Roman"/>
          <w:b/>
          <w:sz w:val="26"/>
          <w:szCs w:val="26"/>
        </w:rPr>
        <w:t xml:space="preserve"> juristes d’entreprise</w:t>
      </w:r>
      <w:r w:rsidR="000919FC" w:rsidRPr="00A76CD0">
        <w:rPr>
          <w:rFonts w:ascii="Times New Roman" w:hAnsi="Times New Roman" w:cs="Times New Roman"/>
          <w:b/>
          <w:sz w:val="26"/>
          <w:szCs w:val="26"/>
        </w:rPr>
        <w:t xml:space="preserve"> et </w:t>
      </w:r>
      <w:r w:rsidR="00AB6412" w:rsidRPr="00A76CD0">
        <w:rPr>
          <w:rFonts w:ascii="Times New Roman" w:hAnsi="Times New Roman" w:cs="Times New Roman"/>
          <w:b/>
          <w:sz w:val="26"/>
          <w:szCs w:val="26"/>
        </w:rPr>
        <w:t>notamment à</w:t>
      </w:r>
      <w:r w:rsidR="000919FC" w:rsidRPr="00A76CD0">
        <w:rPr>
          <w:rFonts w:ascii="Times New Roman" w:hAnsi="Times New Roman" w:cs="Times New Roman"/>
          <w:b/>
          <w:sz w:val="26"/>
          <w:szCs w:val="26"/>
        </w:rPr>
        <w:t xml:space="preserve"> la protection</w:t>
      </w:r>
      <w:r w:rsidR="00CB23C1" w:rsidRPr="00A76CD0">
        <w:rPr>
          <w:rFonts w:ascii="Times New Roman" w:hAnsi="Times New Roman" w:cs="Times New Roman"/>
          <w:b/>
          <w:sz w:val="26"/>
          <w:szCs w:val="26"/>
        </w:rPr>
        <w:t xml:space="preserve"> </w:t>
      </w:r>
      <w:r w:rsidR="000919FC" w:rsidRPr="00A76CD0">
        <w:rPr>
          <w:rFonts w:ascii="Times New Roman" w:hAnsi="Times New Roman" w:cs="Times New Roman"/>
          <w:b/>
          <w:sz w:val="26"/>
          <w:szCs w:val="26"/>
        </w:rPr>
        <w:t>de leurs avis par la confidentialité</w:t>
      </w:r>
      <w:r w:rsidR="007263C1" w:rsidRPr="00A76CD0">
        <w:rPr>
          <w:rFonts w:ascii="Times New Roman" w:hAnsi="Times New Roman" w:cs="Times New Roman"/>
          <w:b/>
          <w:sz w:val="26"/>
          <w:szCs w:val="26"/>
        </w:rPr>
        <w:t xml:space="preserve"> qui est </w:t>
      </w:r>
      <w:r w:rsidR="004A6456" w:rsidRPr="00A76CD0">
        <w:rPr>
          <w:rFonts w:ascii="Times New Roman" w:hAnsi="Times New Roman" w:cs="Times New Roman"/>
          <w:b/>
          <w:sz w:val="26"/>
          <w:szCs w:val="26"/>
        </w:rPr>
        <w:t xml:space="preserve">reconnue comme étant de l’intérêt </w:t>
      </w:r>
      <w:r w:rsidR="007263C1" w:rsidRPr="00A76CD0">
        <w:rPr>
          <w:rFonts w:ascii="Times New Roman" w:hAnsi="Times New Roman" w:cs="Times New Roman"/>
          <w:b/>
          <w:sz w:val="26"/>
          <w:szCs w:val="26"/>
        </w:rPr>
        <w:t>de tous en France</w:t>
      </w:r>
      <w:r w:rsidR="00AB6412" w:rsidRPr="00A76CD0">
        <w:rPr>
          <w:rFonts w:ascii="Times New Roman" w:hAnsi="Times New Roman" w:cs="Times New Roman"/>
          <w:b/>
          <w:sz w:val="26"/>
          <w:szCs w:val="26"/>
        </w:rPr>
        <w:t xml:space="preserve">. </w:t>
      </w:r>
      <w:r w:rsidR="00784F1F" w:rsidRPr="00A76CD0">
        <w:rPr>
          <w:rFonts w:ascii="Times New Roman" w:hAnsi="Times New Roman" w:cs="Times New Roman"/>
          <w:b/>
          <w:sz w:val="26"/>
          <w:szCs w:val="26"/>
        </w:rPr>
        <w:t xml:space="preserve">L’attitude corporatiste du CNB refusant tout d’abord </w:t>
      </w:r>
      <w:r w:rsidR="007263C1" w:rsidRPr="00A76CD0">
        <w:rPr>
          <w:rFonts w:ascii="Times New Roman" w:hAnsi="Times New Roman" w:cs="Times New Roman"/>
          <w:b/>
          <w:sz w:val="26"/>
          <w:szCs w:val="26"/>
        </w:rPr>
        <w:t xml:space="preserve">le rassemblement </w:t>
      </w:r>
      <w:r w:rsidR="00784F1F" w:rsidRPr="00A76CD0">
        <w:rPr>
          <w:rFonts w:ascii="Times New Roman" w:hAnsi="Times New Roman" w:cs="Times New Roman"/>
          <w:b/>
          <w:sz w:val="26"/>
          <w:szCs w:val="26"/>
        </w:rPr>
        <w:t xml:space="preserve"> </w:t>
      </w:r>
      <w:r w:rsidR="007263C1" w:rsidRPr="00A76CD0">
        <w:rPr>
          <w:rFonts w:ascii="Times New Roman" w:hAnsi="Times New Roman" w:cs="Times New Roman"/>
          <w:b/>
          <w:sz w:val="26"/>
          <w:szCs w:val="26"/>
        </w:rPr>
        <w:t xml:space="preserve">au sein d’une profession d’avocats élargie aux </w:t>
      </w:r>
      <w:r w:rsidR="00784F1F" w:rsidRPr="00A76CD0">
        <w:rPr>
          <w:rFonts w:ascii="Times New Roman" w:hAnsi="Times New Roman" w:cs="Times New Roman"/>
          <w:b/>
          <w:sz w:val="26"/>
          <w:szCs w:val="26"/>
        </w:rPr>
        <w:t xml:space="preserve">juristes </w:t>
      </w:r>
      <w:r w:rsidR="007263C1" w:rsidRPr="00A76CD0">
        <w:rPr>
          <w:rFonts w:ascii="Times New Roman" w:hAnsi="Times New Roman" w:cs="Times New Roman"/>
          <w:b/>
          <w:sz w:val="26"/>
          <w:szCs w:val="26"/>
        </w:rPr>
        <w:t xml:space="preserve">d’entreprises </w:t>
      </w:r>
      <w:r w:rsidR="00784F1F" w:rsidRPr="00A76CD0">
        <w:rPr>
          <w:rFonts w:ascii="Times New Roman" w:hAnsi="Times New Roman" w:cs="Times New Roman"/>
          <w:b/>
          <w:sz w:val="26"/>
          <w:szCs w:val="26"/>
        </w:rPr>
        <w:t xml:space="preserve">et </w:t>
      </w:r>
      <w:r w:rsidR="001B55F0" w:rsidRPr="00A76CD0">
        <w:rPr>
          <w:rFonts w:ascii="Times New Roman" w:hAnsi="Times New Roman" w:cs="Times New Roman"/>
          <w:b/>
          <w:sz w:val="26"/>
          <w:szCs w:val="26"/>
        </w:rPr>
        <w:t xml:space="preserve">rejetant </w:t>
      </w:r>
      <w:r w:rsidR="00784F1F" w:rsidRPr="00A76CD0">
        <w:rPr>
          <w:rFonts w:ascii="Times New Roman" w:hAnsi="Times New Roman" w:cs="Times New Roman"/>
          <w:b/>
          <w:sz w:val="26"/>
          <w:szCs w:val="26"/>
        </w:rPr>
        <w:t>maintenant la reconnaissance de la confidentialité de leurs avis crée</w:t>
      </w:r>
      <w:r w:rsidR="004A6456" w:rsidRPr="00A76CD0">
        <w:rPr>
          <w:rFonts w:ascii="Times New Roman" w:hAnsi="Times New Roman" w:cs="Times New Roman"/>
          <w:b/>
          <w:sz w:val="26"/>
          <w:szCs w:val="26"/>
        </w:rPr>
        <w:t>ra</w:t>
      </w:r>
      <w:r w:rsidR="00784F1F" w:rsidRPr="00A76CD0">
        <w:rPr>
          <w:rFonts w:ascii="Times New Roman" w:hAnsi="Times New Roman" w:cs="Times New Roman"/>
          <w:b/>
          <w:sz w:val="26"/>
          <w:szCs w:val="26"/>
        </w:rPr>
        <w:t xml:space="preserve"> une grave fracture entre les avocats et leurs clients</w:t>
      </w:r>
      <w:r w:rsidR="004A6456" w:rsidRPr="00A76CD0">
        <w:rPr>
          <w:rFonts w:ascii="Times New Roman" w:hAnsi="Times New Roman" w:cs="Times New Roman"/>
          <w:b/>
          <w:sz w:val="26"/>
          <w:szCs w:val="26"/>
        </w:rPr>
        <w:t>. Elle</w:t>
      </w:r>
      <w:r w:rsidR="001B55F0" w:rsidRPr="00A76CD0">
        <w:rPr>
          <w:rFonts w:ascii="Times New Roman" w:hAnsi="Times New Roman" w:cs="Times New Roman"/>
          <w:b/>
          <w:sz w:val="26"/>
          <w:szCs w:val="26"/>
        </w:rPr>
        <w:t xml:space="preserve"> </w:t>
      </w:r>
      <w:r w:rsidR="00784F1F" w:rsidRPr="00A76CD0">
        <w:rPr>
          <w:rFonts w:ascii="Times New Roman" w:hAnsi="Times New Roman" w:cs="Times New Roman"/>
          <w:b/>
          <w:sz w:val="26"/>
          <w:szCs w:val="26"/>
        </w:rPr>
        <w:t>ne pourra que nuire à la nature de leurs relations</w:t>
      </w:r>
      <w:r w:rsidR="005C6D06" w:rsidRPr="00A76CD0">
        <w:rPr>
          <w:rFonts w:ascii="Times New Roman" w:hAnsi="Times New Roman" w:cs="Times New Roman"/>
          <w:b/>
          <w:sz w:val="26"/>
          <w:szCs w:val="26"/>
        </w:rPr>
        <w:t xml:space="preserve"> existantes</w:t>
      </w:r>
      <w:r w:rsidR="004A6456" w:rsidRPr="00A76CD0">
        <w:rPr>
          <w:rFonts w:ascii="Times New Roman" w:hAnsi="Times New Roman" w:cs="Times New Roman"/>
          <w:b/>
          <w:sz w:val="26"/>
          <w:szCs w:val="26"/>
        </w:rPr>
        <w:t xml:space="preserve"> ainsi qu’à la défense</w:t>
      </w:r>
      <w:r w:rsidR="005C6D06" w:rsidRPr="00A76CD0">
        <w:rPr>
          <w:rFonts w:ascii="Times New Roman" w:hAnsi="Times New Roman" w:cs="Times New Roman"/>
          <w:b/>
          <w:sz w:val="26"/>
          <w:szCs w:val="26"/>
        </w:rPr>
        <w:t xml:space="preserve"> et à la promotion commun</w:t>
      </w:r>
      <w:r w:rsidR="001B55F0" w:rsidRPr="00A76CD0">
        <w:rPr>
          <w:rFonts w:ascii="Times New Roman" w:hAnsi="Times New Roman" w:cs="Times New Roman"/>
          <w:b/>
          <w:sz w:val="26"/>
          <w:szCs w:val="26"/>
        </w:rPr>
        <w:t>e</w:t>
      </w:r>
      <w:r w:rsidR="005C6D06" w:rsidRPr="00A76CD0">
        <w:rPr>
          <w:rFonts w:ascii="Times New Roman" w:hAnsi="Times New Roman" w:cs="Times New Roman"/>
          <w:b/>
          <w:sz w:val="26"/>
          <w:szCs w:val="26"/>
        </w:rPr>
        <w:t xml:space="preserve"> </w:t>
      </w:r>
      <w:r w:rsidR="004A6456" w:rsidRPr="00A76CD0">
        <w:rPr>
          <w:rFonts w:ascii="Times New Roman" w:hAnsi="Times New Roman" w:cs="Times New Roman"/>
          <w:b/>
          <w:sz w:val="26"/>
          <w:szCs w:val="26"/>
        </w:rPr>
        <w:t>du droit français et de tous ses professionnels dans un environnement international de plus en plus concurrentiel</w:t>
      </w:r>
      <w:r w:rsidR="00784F1F" w:rsidRPr="00A76CD0">
        <w:rPr>
          <w:rFonts w:ascii="Times New Roman" w:hAnsi="Times New Roman" w:cs="Times New Roman"/>
          <w:b/>
          <w:sz w:val="26"/>
          <w:szCs w:val="26"/>
        </w:rPr>
        <w:t>.</w:t>
      </w:r>
    </w:p>
    <w:p w:rsidR="00E24BF9" w:rsidRPr="00A76CD0" w:rsidRDefault="00E24BF9" w:rsidP="00E24BF9">
      <w:pPr>
        <w:jc w:val="both"/>
        <w:rPr>
          <w:rFonts w:ascii="Times New Roman" w:hAnsi="Times New Roman" w:cs="Times New Roman"/>
          <w:b/>
          <w:sz w:val="26"/>
          <w:szCs w:val="26"/>
        </w:rPr>
      </w:pPr>
    </w:p>
    <w:p w:rsidR="000A08F6" w:rsidRPr="00A76CD0" w:rsidRDefault="00827303" w:rsidP="00E24BF9">
      <w:pPr>
        <w:pStyle w:val="Textebrut"/>
        <w:jc w:val="both"/>
        <w:rPr>
          <w:rFonts w:ascii="Times New Roman" w:hAnsi="Times New Roman" w:cs="Times New Roman"/>
          <w:sz w:val="26"/>
          <w:szCs w:val="26"/>
          <w:lang w:val="fr-FR"/>
        </w:rPr>
      </w:pPr>
      <w:r w:rsidRPr="00A76CD0">
        <w:rPr>
          <w:rFonts w:ascii="Times New Roman" w:hAnsi="Times New Roman" w:cs="Times New Roman"/>
          <w:sz w:val="26"/>
          <w:szCs w:val="26"/>
          <w:lang w:val="fr-FR"/>
        </w:rPr>
        <w:t xml:space="preserve">Un large consensus reconnait l’intérêt que représente l’octroi de la confidentialité aux juristes d’entreprise, en termes de compétitivité du droit français et des entreprises françaises. Ce fut la conclusion de Richard Ferrand, Rapporteur Général du projet de loi Macron, dans son rapport au </w:t>
      </w:r>
      <w:r w:rsidR="001B55F0" w:rsidRPr="00A76CD0">
        <w:rPr>
          <w:rFonts w:ascii="Times New Roman" w:hAnsi="Times New Roman" w:cs="Times New Roman"/>
          <w:sz w:val="26"/>
          <w:szCs w:val="26"/>
          <w:lang w:val="fr-FR"/>
        </w:rPr>
        <w:t>P</w:t>
      </w:r>
      <w:r w:rsidRPr="00A76CD0">
        <w:rPr>
          <w:rFonts w:ascii="Times New Roman" w:hAnsi="Times New Roman" w:cs="Times New Roman"/>
          <w:sz w:val="26"/>
          <w:szCs w:val="26"/>
          <w:lang w:val="fr-FR"/>
        </w:rPr>
        <w:t xml:space="preserve">remier </w:t>
      </w:r>
      <w:r w:rsidR="001B55F0" w:rsidRPr="00A76CD0">
        <w:rPr>
          <w:rFonts w:ascii="Times New Roman" w:hAnsi="Times New Roman" w:cs="Times New Roman"/>
          <w:sz w:val="26"/>
          <w:szCs w:val="26"/>
          <w:lang w:val="fr-FR"/>
        </w:rPr>
        <w:t>M</w:t>
      </w:r>
      <w:r w:rsidRPr="00A76CD0">
        <w:rPr>
          <w:rFonts w:ascii="Times New Roman" w:hAnsi="Times New Roman" w:cs="Times New Roman"/>
          <w:sz w:val="26"/>
          <w:szCs w:val="26"/>
          <w:lang w:val="fr-FR"/>
        </w:rPr>
        <w:t xml:space="preserve">inistre sur les </w:t>
      </w:r>
      <w:r w:rsidR="001B55F0" w:rsidRPr="00A76CD0">
        <w:rPr>
          <w:rFonts w:ascii="Times New Roman" w:hAnsi="Times New Roman" w:cs="Times New Roman"/>
          <w:sz w:val="26"/>
          <w:szCs w:val="26"/>
          <w:lang w:val="fr-FR"/>
        </w:rPr>
        <w:t>pr</w:t>
      </w:r>
      <w:r w:rsidRPr="00A76CD0">
        <w:rPr>
          <w:rFonts w:ascii="Times New Roman" w:hAnsi="Times New Roman" w:cs="Times New Roman"/>
          <w:sz w:val="26"/>
          <w:szCs w:val="26"/>
          <w:lang w:val="fr-FR"/>
        </w:rPr>
        <w:t>ofessions réglementées. Pour Stéphanie Fougou, Présidente de l’AFJE, « </w:t>
      </w:r>
      <w:r w:rsidRPr="00A76CD0">
        <w:rPr>
          <w:rFonts w:ascii="Times New Roman" w:hAnsi="Times New Roman" w:cs="Times New Roman"/>
          <w:i/>
          <w:sz w:val="26"/>
          <w:szCs w:val="26"/>
          <w:lang w:val="fr-FR"/>
        </w:rPr>
        <w:t>alors que les pays anglo-saxons et 18 pays européens ont depuis fort longtemps organisé ce besoin évident, le CNB continue de jouer contre l’intérêt du droit français, ignore la nécessité de renforcer la compétitivité des entreprises</w:t>
      </w:r>
      <w:r w:rsidR="004A6456" w:rsidRPr="00A76CD0">
        <w:rPr>
          <w:rFonts w:ascii="Times New Roman" w:hAnsi="Times New Roman" w:cs="Times New Roman"/>
          <w:i/>
          <w:sz w:val="26"/>
          <w:szCs w:val="26"/>
          <w:lang w:val="fr-FR"/>
        </w:rPr>
        <w:t xml:space="preserve"> et de leurs juristes internes</w:t>
      </w:r>
      <w:r w:rsidRPr="00A76CD0">
        <w:rPr>
          <w:rFonts w:ascii="Times New Roman" w:hAnsi="Times New Roman" w:cs="Times New Roman"/>
          <w:i/>
          <w:sz w:val="26"/>
          <w:szCs w:val="26"/>
          <w:lang w:val="fr-FR"/>
        </w:rPr>
        <w:t xml:space="preserve">, et </w:t>
      </w:r>
      <w:r w:rsidR="00B111DF" w:rsidRPr="00A76CD0">
        <w:rPr>
          <w:rFonts w:ascii="Times New Roman" w:hAnsi="Times New Roman" w:cs="Times New Roman"/>
          <w:i/>
          <w:sz w:val="26"/>
          <w:szCs w:val="26"/>
          <w:lang w:val="fr-FR"/>
        </w:rPr>
        <w:t xml:space="preserve">ignore </w:t>
      </w:r>
      <w:r w:rsidRPr="00A76CD0">
        <w:rPr>
          <w:rFonts w:ascii="Times New Roman" w:hAnsi="Times New Roman" w:cs="Times New Roman"/>
          <w:i/>
          <w:sz w:val="26"/>
          <w:szCs w:val="26"/>
          <w:lang w:val="fr-FR"/>
        </w:rPr>
        <w:t>l’avenir des étudiants en droit</w:t>
      </w:r>
      <w:r w:rsidRPr="00A76CD0">
        <w:rPr>
          <w:rFonts w:ascii="Times New Roman" w:hAnsi="Times New Roman" w:cs="Times New Roman"/>
          <w:sz w:val="26"/>
          <w:szCs w:val="26"/>
          <w:lang w:val="fr-FR"/>
        </w:rPr>
        <w:t> ».</w:t>
      </w:r>
    </w:p>
    <w:p w:rsidR="0004007E" w:rsidRPr="00A76CD0" w:rsidRDefault="0004007E" w:rsidP="00E24BF9">
      <w:pPr>
        <w:pStyle w:val="Textebrut"/>
        <w:jc w:val="both"/>
        <w:rPr>
          <w:rFonts w:ascii="Times New Roman" w:hAnsi="Times New Roman" w:cs="Times New Roman"/>
          <w:sz w:val="26"/>
          <w:szCs w:val="26"/>
          <w:lang w:val="fr-FR"/>
        </w:rPr>
      </w:pPr>
    </w:p>
    <w:p w:rsidR="0061189B" w:rsidRPr="00A76CD0" w:rsidRDefault="00827303" w:rsidP="00E24BF9">
      <w:pPr>
        <w:pStyle w:val="Textebrut"/>
        <w:jc w:val="both"/>
        <w:rPr>
          <w:rFonts w:ascii="Times New Roman" w:hAnsi="Times New Roman" w:cs="Times New Roman"/>
          <w:sz w:val="26"/>
          <w:szCs w:val="26"/>
          <w:lang w:val="fr-FR"/>
        </w:rPr>
      </w:pPr>
      <w:r w:rsidRPr="00A76CD0">
        <w:rPr>
          <w:rFonts w:ascii="Times New Roman" w:hAnsi="Times New Roman" w:cs="Times New Roman"/>
          <w:sz w:val="26"/>
          <w:szCs w:val="26"/>
          <w:lang w:val="fr-FR"/>
        </w:rPr>
        <w:t>En s’opposant maintenant à l’avancée proposée par plusieurs députés</w:t>
      </w:r>
      <w:r w:rsidR="00D55749" w:rsidRPr="00A76CD0">
        <w:rPr>
          <w:rFonts w:ascii="Times New Roman" w:hAnsi="Times New Roman" w:cs="Times New Roman"/>
          <w:sz w:val="26"/>
          <w:szCs w:val="26"/>
          <w:lang w:val="fr-FR"/>
        </w:rPr>
        <w:t xml:space="preserve"> de tous bords politiques</w:t>
      </w:r>
      <w:r w:rsidRPr="00A76CD0">
        <w:rPr>
          <w:rFonts w:ascii="Times New Roman" w:hAnsi="Times New Roman" w:cs="Times New Roman"/>
          <w:sz w:val="26"/>
          <w:szCs w:val="26"/>
          <w:lang w:val="fr-FR"/>
        </w:rPr>
        <w:t xml:space="preserve">, </w:t>
      </w:r>
      <w:r w:rsidR="00D55749" w:rsidRPr="00A76CD0">
        <w:rPr>
          <w:rFonts w:ascii="Times New Roman" w:hAnsi="Times New Roman" w:cs="Times New Roman"/>
          <w:sz w:val="26"/>
          <w:szCs w:val="26"/>
          <w:lang w:val="fr-FR"/>
        </w:rPr>
        <w:t xml:space="preserve">visant à protéger </w:t>
      </w:r>
      <w:r w:rsidRPr="00A76CD0">
        <w:rPr>
          <w:rFonts w:ascii="Times New Roman" w:hAnsi="Times New Roman" w:cs="Times New Roman"/>
          <w:sz w:val="26"/>
          <w:szCs w:val="26"/>
          <w:lang w:val="fr-FR"/>
        </w:rPr>
        <w:t xml:space="preserve">la confidentialité aux </w:t>
      </w:r>
      <w:r w:rsidR="00D55749" w:rsidRPr="00A76CD0">
        <w:rPr>
          <w:rFonts w:ascii="Times New Roman" w:hAnsi="Times New Roman" w:cs="Times New Roman"/>
          <w:sz w:val="26"/>
          <w:szCs w:val="26"/>
          <w:lang w:val="fr-FR"/>
        </w:rPr>
        <w:t xml:space="preserve">avis et correspondances des </w:t>
      </w:r>
      <w:r w:rsidRPr="00A76CD0">
        <w:rPr>
          <w:rFonts w:ascii="Times New Roman" w:hAnsi="Times New Roman" w:cs="Times New Roman"/>
          <w:sz w:val="26"/>
          <w:szCs w:val="26"/>
          <w:lang w:val="fr-FR"/>
        </w:rPr>
        <w:t>juristes d’entreprise, le CNB accentue l’isolement de la France</w:t>
      </w:r>
      <w:r w:rsidR="00D55749" w:rsidRPr="00A76CD0">
        <w:rPr>
          <w:rFonts w:ascii="Times New Roman" w:hAnsi="Times New Roman" w:cs="Times New Roman"/>
          <w:sz w:val="26"/>
          <w:szCs w:val="26"/>
          <w:lang w:val="fr-FR"/>
        </w:rPr>
        <w:t xml:space="preserve"> dans les </w:t>
      </w:r>
      <w:r w:rsidR="00B50EE6" w:rsidRPr="00A76CD0">
        <w:rPr>
          <w:rFonts w:ascii="Times New Roman" w:hAnsi="Times New Roman" w:cs="Times New Roman"/>
          <w:sz w:val="26"/>
          <w:szCs w:val="26"/>
          <w:lang w:val="fr-FR"/>
        </w:rPr>
        <w:t>principaux Etats de droit</w:t>
      </w:r>
      <w:r w:rsidRPr="00A76CD0">
        <w:rPr>
          <w:rFonts w:ascii="Times New Roman" w:hAnsi="Times New Roman" w:cs="Times New Roman"/>
          <w:sz w:val="26"/>
          <w:szCs w:val="26"/>
          <w:lang w:val="fr-FR"/>
        </w:rPr>
        <w:t xml:space="preserve"> en Europe</w:t>
      </w:r>
      <w:r w:rsidR="00D55749" w:rsidRPr="00A76CD0">
        <w:rPr>
          <w:rFonts w:ascii="Times New Roman" w:hAnsi="Times New Roman" w:cs="Times New Roman"/>
          <w:sz w:val="26"/>
          <w:szCs w:val="26"/>
          <w:lang w:val="fr-FR"/>
        </w:rPr>
        <w:t xml:space="preserve"> et dans le monde anglo-saxon</w:t>
      </w:r>
      <w:r w:rsidRPr="00A76CD0">
        <w:rPr>
          <w:rFonts w:ascii="Times New Roman" w:hAnsi="Times New Roman" w:cs="Times New Roman"/>
          <w:sz w:val="26"/>
          <w:szCs w:val="26"/>
          <w:lang w:val="fr-FR"/>
        </w:rPr>
        <w:t xml:space="preserve">, et l’affaiblissement de notre </w:t>
      </w:r>
      <w:r w:rsidR="00B50EE6" w:rsidRPr="00A76CD0">
        <w:rPr>
          <w:rFonts w:ascii="Times New Roman" w:hAnsi="Times New Roman" w:cs="Times New Roman"/>
          <w:sz w:val="26"/>
          <w:szCs w:val="26"/>
          <w:lang w:val="fr-FR"/>
        </w:rPr>
        <w:t>modèle juridique</w:t>
      </w:r>
      <w:r w:rsidRPr="00A76CD0">
        <w:rPr>
          <w:rFonts w:ascii="Times New Roman" w:hAnsi="Times New Roman" w:cs="Times New Roman"/>
          <w:sz w:val="26"/>
          <w:szCs w:val="26"/>
          <w:lang w:val="fr-FR"/>
        </w:rPr>
        <w:t xml:space="preserve"> dans la mondialisation. Comme le souligne Denis Musson, Président du Cercle Montesquieu : « </w:t>
      </w:r>
      <w:r w:rsidRPr="00A76CD0">
        <w:rPr>
          <w:rFonts w:ascii="Times New Roman" w:hAnsi="Times New Roman" w:cs="Times New Roman"/>
          <w:i/>
          <w:sz w:val="26"/>
          <w:szCs w:val="26"/>
          <w:lang w:val="fr-FR"/>
        </w:rPr>
        <w:t xml:space="preserve">le CNB semble oublier que les juristes d’entreprise sont les </w:t>
      </w:r>
      <w:r w:rsidRPr="00A76CD0">
        <w:rPr>
          <w:rFonts w:ascii="Times New Roman" w:hAnsi="Times New Roman" w:cs="Times New Roman"/>
          <w:i/>
          <w:sz w:val="26"/>
          <w:szCs w:val="26"/>
          <w:lang w:val="fr-FR"/>
        </w:rPr>
        <w:lastRenderedPageBreak/>
        <w:t>premiers clients des avocats et non leurs concurrents</w:t>
      </w:r>
      <w:r w:rsidRPr="00A76CD0">
        <w:rPr>
          <w:rFonts w:ascii="Times New Roman" w:hAnsi="Times New Roman" w:cs="Times New Roman"/>
          <w:sz w:val="26"/>
          <w:szCs w:val="26"/>
          <w:lang w:val="fr-FR"/>
        </w:rPr>
        <w:t xml:space="preserve">. </w:t>
      </w:r>
      <w:r w:rsidRPr="00A76CD0">
        <w:rPr>
          <w:rFonts w:ascii="Times New Roman" w:hAnsi="Times New Roman" w:cs="Times New Roman"/>
          <w:i/>
          <w:sz w:val="26"/>
          <w:szCs w:val="26"/>
          <w:lang w:val="fr-FR"/>
        </w:rPr>
        <w:t xml:space="preserve">Les réactions </w:t>
      </w:r>
      <w:r w:rsidR="00D55749" w:rsidRPr="00A76CD0">
        <w:rPr>
          <w:rFonts w:ascii="Times New Roman" w:hAnsi="Times New Roman" w:cs="Times New Roman"/>
          <w:i/>
          <w:sz w:val="26"/>
          <w:szCs w:val="26"/>
          <w:lang w:val="fr-FR"/>
        </w:rPr>
        <w:t xml:space="preserve">très vives que cela suscite chez </w:t>
      </w:r>
      <w:r w:rsidRPr="00A76CD0">
        <w:rPr>
          <w:rFonts w:ascii="Times New Roman" w:hAnsi="Times New Roman" w:cs="Times New Roman"/>
          <w:i/>
          <w:sz w:val="26"/>
          <w:szCs w:val="26"/>
          <w:lang w:val="fr-FR"/>
        </w:rPr>
        <w:t>nos membres</w:t>
      </w:r>
      <w:r w:rsidR="00D55749" w:rsidRPr="00A76CD0">
        <w:rPr>
          <w:rFonts w:ascii="Times New Roman" w:hAnsi="Times New Roman" w:cs="Times New Roman"/>
          <w:i/>
          <w:sz w:val="26"/>
          <w:szCs w:val="26"/>
          <w:lang w:val="fr-FR"/>
        </w:rPr>
        <w:t xml:space="preserve"> dé</w:t>
      </w:r>
      <w:r w:rsidRPr="00A76CD0">
        <w:rPr>
          <w:rFonts w:ascii="Times New Roman" w:hAnsi="Times New Roman" w:cs="Times New Roman"/>
          <w:i/>
          <w:sz w:val="26"/>
          <w:szCs w:val="26"/>
          <w:lang w:val="fr-FR"/>
        </w:rPr>
        <w:t>montrent que cela ne restera pas sans conséquences</w:t>
      </w:r>
      <w:r w:rsidRPr="00A76CD0">
        <w:rPr>
          <w:rFonts w:ascii="Times New Roman" w:hAnsi="Times New Roman" w:cs="Times New Roman"/>
          <w:sz w:val="26"/>
          <w:szCs w:val="26"/>
          <w:lang w:val="fr-FR"/>
        </w:rPr>
        <w:t> ».</w:t>
      </w:r>
    </w:p>
    <w:p w:rsidR="00FD0A08" w:rsidRPr="00A76CD0" w:rsidRDefault="00FD0A08" w:rsidP="00E24BF9">
      <w:pPr>
        <w:widowControl w:val="0"/>
        <w:autoSpaceDE w:val="0"/>
        <w:autoSpaceDN w:val="0"/>
        <w:adjustRightInd w:val="0"/>
        <w:jc w:val="both"/>
        <w:rPr>
          <w:rFonts w:ascii="Times New Roman" w:hAnsi="Times New Roman" w:cs="Times New Roman"/>
          <w:sz w:val="26"/>
          <w:szCs w:val="26"/>
        </w:rPr>
      </w:pPr>
    </w:p>
    <w:p w:rsidR="000A08F6" w:rsidRPr="00A76CD0" w:rsidRDefault="00827303" w:rsidP="00E24BF9">
      <w:pPr>
        <w:widowControl w:val="0"/>
        <w:autoSpaceDE w:val="0"/>
        <w:autoSpaceDN w:val="0"/>
        <w:adjustRightInd w:val="0"/>
        <w:jc w:val="both"/>
        <w:rPr>
          <w:rFonts w:ascii="Times New Roman" w:hAnsi="Times New Roman" w:cs="Times New Roman"/>
          <w:sz w:val="26"/>
          <w:szCs w:val="26"/>
        </w:rPr>
      </w:pPr>
      <w:r w:rsidRPr="00A76CD0">
        <w:rPr>
          <w:rFonts w:ascii="Times New Roman" w:hAnsi="Times New Roman" w:cs="Times New Roman"/>
          <w:sz w:val="26"/>
          <w:szCs w:val="26"/>
        </w:rPr>
        <w:t xml:space="preserve">Dès lors que la profession de juriste d’entreprise existe dans la loi du 31 décembre 1971, il ne s’agit donc aucunement de créer une nouvelle profession réglementée mais de préciser ses conditions d’exercice </w:t>
      </w:r>
      <w:r w:rsidR="00D55749" w:rsidRPr="00A76CD0">
        <w:rPr>
          <w:rFonts w:ascii="Times New Roman" w:hAnsi="Times New Roman" w:cs="Times New Roman"/>
          <w:sz w:val="26"/>
          <w:szCs w:val="26"/>
        </w:rPr>
        <w:t xml:space="preserve">dans </w:t>
      </w:r>
      <w:r w:rsidRPr="00A76CD0">
        <w:rPr>
          <w:rFonts w:ascii="Times New Roman" w:hAnsi="Times New Roman" w:cs="Times New Roman"/>
          <w:sz w:val="26"/>
          <w:szCs w:val="26"/>
        </w:rPr>
        <w:t>l’intérêt de nos entreprises</w:t>
      </w:r>
      <w:r w:rsidR="00D55749" w:rsidRPr="00A76CD0">
        <w:rPr>
          <w:rFonts w:ascii="Times New Roman" w:hAnsi="Times New Roman" w:cs="Times New Roman"/>
          <w:sz w:val="26"/>
          <w:szCs w:val="26"/>
        </w:rPr>
        <w:t xml:space="preserve">, </w:t>
      </w:r>
      <w:r w:rsidR="00964476" w:rsidRPr="00A76CD0">
        <w:rPr>
          <w:rFonts w:ascii="Times New Roman" w:hAnsi="Times New Roman" w:cs="Times New Roman"/>
          <w:sz w:val="26"/>
          <w:szCs w:val="26"/>
        </w:rPr>
        <w:t>du droit français et de toutes les profe</w:t>
      </w:r>
      <w:r w:rsidR="00A76CD0" w:rsidRPr="00A76CD0">
        <w:rPr>
          <w:rFonts w:ascii="Times New Roman" w:hAnsi="Times New Roman" w:cs="Times New Roman"/>
          <w:sz w:val="26"/>
          <w:szCs w:val="26"/>
        </w:rPr>
        <w:t>ssions juridiques de notre pays</w:t>
      </w:r>
      <w:r w:rsidRPr="00A76CD0">
        <w:rPr>
          <w:rFonts w:ascii="Times New Roman" w:hAnsi="Times New Roman" w:cs="Times New Roman"/>
          <w:sz w:val="26"/>
          <w:szCs w:val="26"/>
        </w:rPr>
        <w:t>. L</w:t>
      </w:r>
      <w:r w:rsidR="00B50EE6" w:rsidRPr="00A76CD0">
        <w:rPr>
          <w:rFonts w:ascii="Times New Roman" w:hAnsi="Times New Roman" w:cs="Times New Roman"/>
          <w:sz w:val="26"/>
          <w:szCs w:val="26"/>
        </w:rPr>
        <w:t>’octroi</w:t>
      </w:r>
      <w:r w:rsidR="00964476" w:rsidRPr="00A76CD0">
        <w:rPr>
          <w:rFonts w:ascii="Times New Roman" w:hAnsi="Times New Roman" w:cs="Times New Roman"/>
          <w:sz w:val="26"/>
          <w:szCs w:val="26"/>
        </w:rPr>
        <w:t xml:space="preserve"> </w:t>
      </w:r>
      <w:r w:rsidRPr="00A76CD0">
        <w:rPr>
          <w:rFonts w:ascii="Times New Roman" w:hAnsi="Times New Roman" w:cs="Times New Roman"/>
          <w:sz w:val="26"/>
          <w:szCs w:val="26"/>
        </w:rPr>
        <w:t xml:space="preserve">de la confidentialité des avis </w:t>
      </w:r>
      <w:r w:rsidR="00964476" w:rsidRPr="00A76CD0">
        <w:rPr>
          <w:rFonts w:ascii="Times New Roman" w:hAnsi="Times New Roman" w:cs="Times New Roman"/>
          <w:sz w:val="26"/>
          <w:szCs w:val="26"/>
        </w:rPr>
        <w:t xml:space="preserve">et des correspondances </w:t>
      </w:r>
      <w:r w:rsidRPr="00A76CD0">
        <w:rPr>
          <w:rFonts w:ascii="Times New Roman" w:hAnsi="Times New Roman" w:cs="Times New Roman"/>
          <w:sz w:val="26"/>
          <w:szCs w:val="26"/>
        </w:rPr>
        <w:t>des juristes, mesure indispensable pour la sécurité juridique des entreprises françaises</w:t>
      </w:r>
      <w:r w:rsidR="00964476" w:rsidRPr="00A76CD0">
        <w:rPr>
          <w:rFonts w:ascii="Times New Roman" w:hAnsi="Times New Roman" w:cs="Times New Roman"/>
          <w:sz w:val="26"/>
          <w:szCs w:val="26"/>
        </w:rPr>
        <w:t xml:space="preserve"> notamment dans l’environnement international</w:t>
      </w:r>
      <w:r w:rsidRPr="00A76CD0">
        <w:rPr>
          <w:rFonts w:ascii="Times New Roman" w:hAnsi="Times New Roman" w:cs="Times New Roman"/>
          <w:sz w:val="26"/>
          <w:szCs w:val="26"/>
        </w:rPr>
        <w:t xml:space="preserve">, est </w:t>
      </w:r>
      <w:r w:rsidR="00964476" w:rsidRPr="00A76CD0">
        <w:rPr>
          <w:rFonts w:ascii="Times New Roman" w:hAnsi="Times New Roman" w:cs="Times New Roman"/>
          <w:sz w:val="26"/>
          <w:szCs w:val="26"/>
        </w:rPr>
        <w:t xml:space="preserve">indispensable et </w:t>
      </w:r>
      <w:r w:rsidRPr="00A76CD0">
        <w:rPr>
          <w:rFonts w:ascii="Times New Roman" w:hAnsi="Times New Roman" w:cs="Times New Roman"/>
          <w:sz w:val="26"/>
          <w:szCs w:val="26"/>
        </w:rPr>
        <w:t>urgente. En s’y opposant, le CNB est prêt à porter la responsabilité du renforcement à terme des outils et de</w:t>
      </w:r>
      <w:r w:rsidR="001B55F0" w:rsidRPr="00A76CD0">
        <w:rPr>
          <w:rFonts w:ascii="Times New Roman" w:hAnsi="Times New Roman" w:cs="Times New Roman"/>
          <w:sz w:val="26"/>
          <w:szCs w:val="26"/>
        </w:rPr>
        <w:t xml:space="preserve"> la</w:t>
      </w:r>
      <w:r w:rsidRPr="00A76CD0">
        <w:rPr>
          <w:rFonts w:ascii="Times New Roman" w:hAnsi="Times New Roman" w:cs="Times New Roman"/>
          <w:sz w:val="26"/>
          <w:szCs w:val="26"/>
        </w:rPr>
        <w:t xml:space="preserve"> </w:t>
      </w:r>
      <w:r w:rsidR="00964476" w:rsidRPr="00A76CD0">
        <w:rPr>
          <w:rFonts w:ascii="Times New Roman" w:hAnsi="Times New Roman" w:cs="Times New Roman"/>
          <w:sz w:val="26"/>
          <w:szCs w:val="26"/>
        </w:rPr>
        <w:t xml:space="preserve">place </w:t>
      </w:r>
      <w:r w:rsidR="001B55F0" w:rsidRPr="00A76CD0">
        <w:rPr>
          <w:rFonts w:ascii="Times New Roman" w:hAnsi="Times New Roman" w:cs="Times New Roman"/>
          <w:sz w:val="26"/>
          <w:szCs w:val="26"/>
        </w:rPr>
        <w:t>des</w:t>
      </w:r>
      <w:r w:rsidR="00964476" w:rsidRPr="00A76CD0">
        <w:rPr>
          <w:rFonts w:ascii="Times New Roman" w:hAnsi="Times New Roman" w:cs="Times New Roman"/>
          <w:sz w:val="26"/>
          <w:szCs w:val="26"/>
        </w:rPr>
        <w:t xml:space="preserve"> </w:t>
      </w:r>
      <w:r w:rsidRPr="00A76CD0">
        <w:rPr>
          <w:rFonts w:ascii="Times New Roman" w:hAnsi="Times New Roman" w:cs="Times New Roman"/>
          <w:sz w:val="26"/>
          <w:szCs w:val="26"/>
        </w:rPr>
        <w:t>acteurs d</w:t>
      </w:r>
      <w:r w:rsidR="00964476" w:rsidRPr="00A76CD0">
        <w:rPr>
          <w:rFonts w:ascii="Times New Roman" w:hAnsi="Times New Roman" w:cs="Times New Roman"/>
          <w:sz w:val="26"/>
          <w:szCs w:val="26"/>
        </w:rPr>
        <w:t>e</w:t>
      </w:r>
      <w:r w:rsidRPr="00A76CD0">
        <w:rPr>
          <w:rFonts w:ascii="Times New Roman" w:hAnsi="Times New Roman" w:cs="Times New Roman"/>
          <w:sz w:val="26"/>
          <w:szCs w:val="26"/>
        </w:rPr>
        <w:t xml:space="preserve"> droit </w:t>
      </w:r>
      <w:r w:rsidR="00964476" w:rsidRPr="00A76CD0">
        <w:rPr>
          <w:rFonts w:ascii="Times New Roman" w:hAnsi="Times New Roman" w:cs="Times New Roman"/>
          <w:sz w:val="26"/>
          <w:szCs w:val="26"/>
        </w:rPr>
        <w:t xml:space="preserve">étranger, en particulier </w:t>
      </w:r>
      <w:r w:rsidRPr="00A76CD0">
        <w:rPr>
          <w:rFonts w:ascii="Times New Roman" w:hAnsi="Times New Roman" w:cs="Times New Roman"/>
          <w:sz w:val="26"/>
          <w:szCs w:val="26"/>
        </w:rPr>
        <w:t>anglo-saxon</w:t>
      </w:r>
      <w:r w:rsidR="00964476" w:rsidRPr="00A76CD0">
        <w:rPr>
          <w:rFonts w:ascii="Times New Roman" w:hAnsi="Times New Roman" w:cs="Times New Roman"/>
          <w:sz w:val="26"/>
          <w:szCs w:val="26"/>
        </w:rPr>
        <w:t>,</w:t>
      </w:r>
      <w:r w:rsidRPr="00A76CD0">
        <w:rPr>
          <w:rFonts w:ascii="Times New Roman" w:hAnsi="Times New Roman" w:cs="Times New Roman"/>
          <w:sz w:val="26"/>
          <w:szCs w:val="26"/>
        </w:rPr>
        <w:t xml:space="preserve"> au détriment de</w:t>
      </w:r>
      <w:r w:rsidR="00964476" w:rsidRPr="00A76CD0">
        <w:rPr>
          <w:rFonts w:ascii="Times New Roman" w:hAnsi="Times New Roman" w:cs="Times New Roman"/>
          <w:sz w:val="26"/>
          <w:szCs w:val="26"/>
        </w:rPr>
        <w:t xml:space="preserve"> tous et en particulier de</w:t>
      </w:r>
      <w:r w:rsidRPr="00A76CD0">
        <w:rPr>
          <w:rFonts w:ascii="Times New Roman" w:hAnsi="Times New Roman" w:cs="Times New Roman"/>
          <w:sz w:val="26"/>
          <w:szCs w:val="26"/>
        </w:rPr>
        <w:t xml:space="preserve">s jeunes avocats français et des débouchés </w:t>
      </w:r>
      <w:r w:rsidR="00964476" w:rsidRPr="00A76CD0">
        <w:rPr>
          <w:rFonts w:ascii="Times New Roman" w:hAnsi="Times New Roman" w:cs="Times New Roman"/>
          <w:sz w:val="26"/>
          <w:szCs w:val="26"/>
        </w:rPr>
        <w:t>offerts par l’entreprise aux actuels et futurs</w:t>
      </w:r>
      <w:r w:rsidRPr="00A76CD0">
        <w:rPr>
          <w:rFonts w:ascii="Times New Roman" w:hAnsi="Times New Roman" w:cs="Times New Roman"/>
          <w:sz w:val="26"/>
          <w:szCs w:val="26"/>
        </w:rPr>
        <w:t xml:space="preserve"> étudiants </w:t>
      </w:r>
      <w:r w:rsidR="00964476" w:rsidRPr="00A76CD0">
        <w:rPr>
          <w:rFonts w:ascii="Times New Roman" w:hAnsi="Times New Roman" w:cs="Times New Roman"/>
          <w:sz w:val="26"/>
          <w:szCs w:val="26"/>
        </w:rPr>
        <w:t xml:space="preserve">en </w:t>
      </w:r>
      <w:r w:rsidRPr="00A76CD0">
        <w:rPr>
          <w:rFonts w:ascii="Times New Roman" w:hAnsi="Times New Roman" w:cs="Times New Roman"/>
          <w:sz w:val="26"/>
          <w:szCs w:val="26"/>
        </w:rPr>
        <w:t xml:space="preserve">droit </w:t>
      </w:r>
      <w:r w:rsidR="00964476" w:rsidRPr="00A76CD0">
        <w:rPr>
          <w:rFonts w:ascii="Times New Roman" w:hAnsi="Times New Roman" w:cs="Times New Roman"/>
          <w:sz w:val="26"/>
          <w:szCs w:val="26"/>
        </w:rPr>
        <w:t>de notre pays</w:t>
      </w:r>
      <w:r w:rsidRPr="00A76CD0">
        <w:rPr>
          <w:rFonts w:ascii="Times New Roman" w:hAnsi="Times New Roman" w:cs="Times New Roman"/>
          <w:sz w:val="26"/>
          <w:szCs w:val="26"/>
        </w:rPr>
        <w:t xml:space="preserve">.  </w:t>
      </w:r>
    </w:p>
    <w:p w:rsidR="00D235E3" w:rsidRPr="00A76CD0" w:rsidRDefault="00D235E3" w:rsidP="00E24BF9">
      <w:pPr>
        <w:widowControl w:val="0"/>
        <w:autoSpaceDE w:val="0"/>
        <w:autoSpaceDN w:val="0"/>
        <w:adjustRightInd w:val="0"/>
        <w:jc w:val="both"/>
        <w:rPr>
          <w:rFonts w:ascii="Times New Roman" w:hAnsi="Times New Roman" w:cs="Times New Roman"/>
          <w:sz w:val="26"/>
          <w:szCs w:val="26"/>
        </w:rPr>
      </w:pPr>
    </w:p>
    <w:p w:rsidR="00BF7E2F" w:rsidRPr="00A76CD0" w:rsidRDefault="00BF7E2F" w:rsidP="00E24BF9">
      <w:pPr>
        <w:widowControl w:val="0"/>
        <w:autoSpaceDE w:val="0"/>
        <w:autoSpaceDN w:val="0"/>
        <w:adjustRightInd w:val="0"/>
        <w:jc w:val="both"/>
        <w:rPr>
          <w:rFonts w:ascii="Times New Roman" w:hAnsi="Times New Roman" w:cs="Times New Roman"/>
          <w:sz w:val="26"/>
          <w:szCs w:val="26"/>
        </w:rPr>
      </w:pPr>
    </w:p>
    <w:p w:rsidR="00BF7E2F" w:rsidRPr="00A76CD0" w:rsidRDefault="00827303" w:rsidP="00E24BF9">
      <w:pPr>
        <w:widowControl w:val="0"/>
        <w:autoSpaceDE w:val="0"/>
        <w:autoSpaceDN w:val="0"/>
        <w:adjustRightInd w:val="0"/>
        <w:jc w:val="both"/>
        <w:rPr>
          <w:rFonts w:ascii="Times New Roman" w:hAnsi="Times New Roman" w:cs="Times New Roman"/>
          <w:sz w:val="26"/>
          <w:szCs w:val="26"/>
          <w:u w:val="single"/>
          <w:lang w:val="en-US"/>
        </w:rPr>
      </w:pPr>
      <w:r w:rsidRPr="00A76CD0">
        <w:rPr>
          <w:rFonts w:ascii="Times New Roman" w:hAnsi="Times New Roman" w:cs="Times New Roman"/>
          <w:sz w:val="26"/>
          <w:szCs w:val="26"/>
          <w:u w:val="single"/>
          <w:lang w:val="en-US"/>
        </w:rPr>
        <w:t xml:space="preserve">Contact </w:t>
      </w:r>
      <w:proofErr w:type="spellStart"/>
      <w:proofErr w:type="gramStart"/>
      <w:r w:rsidRPr="00A76CD0">
        <w:rPr>
          <w:rFonts w:ascii="Times New Roman" w:hAnsi="Times New Roman" w:cs="Times New Roman"/>
          <w:sz w:val="26"/>
          <w:szCs w:val="26"/>
          <w:u w:val="single"/>
          <w:lang w:val="en-US"/>
        </w:rPr>
        <w:t>presse</w:t>
      </w:r>
      <w:proofErr w:type="spellEnd"/>
      <w:r w:rsidRPr="00A76CD0">
        <w:rPr>
          <w:rFonts w:ascii="Times New Roman" w:hAnsi="Times New Roman" w:cs="Times New Roman"/>
          <w:sz w:val="26"/>
          <w:szCs w:val="26"/>
          <w:u w:val="single"/>
          <w:lang w:val="en-US"/>
        </w:rPr>
        <w:t> :</w:t>
      </w:r>
      <w:proofErr w:type="gramEnd"/>
      <w:r w:rsidRPr="00A76CD0">
        <w:rPr>
          <w:rFonts w:ascii="Times New Roman" w:hAnsi="Times New Roman" w:cs="Times New Roman"/>
          <w:sz w:val="26"/>
          <w:szCs w:val="26"/>
          <w:u w:val="single"/>
          <w:lang w:val="en-US"/>
        </w:rPr>
        <w:t xml:space="preserve"> </w:t>
      </w:r>
      <w:proofErr w:type="spellStart"/>
      <w:r w:rsidRPr="00A76CD0">
        <w:rPr>
          <w:rFonts w:ascii="Times New Roman" w:hAnsi="Times New Roman" w:cs="Times New Roman"/>
          <w:sz w:val="26"/>
          <w:szCs w:val="26"/>
          <w:u w:val="single"/>
          <w:lang w:val="en-US"/>
        </w:rPr>
        <w:t>Havas</w:t>
      </w:r>
      <w:proofErr w:type="spellEnd"/>
      <w:r w:rsidRPr="00A76CD0">
        <w:rPr>
          <w:rFonts w:ascii="Times New Roman" w:hAnsi="Times New Roman" w:cs="Times New Roman"/>
          <w:sz w:val="26"/>
          <w:szCs w:val="26"/>
          <w:u w:val="single"/>
          <w:lang w:val="en-US"/>
        </w:rPr>
        <w:t xml:space="preserve"> Worldwide Paris</w:t>
      </w:r>
    </w:p>
    <w:p w:rsidR="00007F86" w:rsidRPr="00A76CD0" w:rsidRDefault="00007F86" w:rsidP="00E24BF9">
      <w:pPr>
        <w:widowControl w:val="0"/>
        <w:autoSpaceDE w:val="0"/>
        <w:autoSpaceDN w:val="0"/>
        <w:adjustRightInd w:val="0"/>
        <w:jc w:val="both"/>
        <w:rPr>
          <w:rFonts w:ascii="Times New Roman" w:hAnsi="Times New Roman" w:cs="Times New Roman"/>
          <w:sz w:val="26"/>
          <w:szCs w:val="26"/>
          <w:lang w:val="en-US"/>
        </w:rPr>
      </w:pPr>
    </w:p>
    <w:p w:rsidR="00BF7E2F" w:rsidRPr="00A76CD0" w:rsidRDefault="00D32D12" w:rsidP="00E24BF9">
      <w:pPr>
        <w:widowControl w:val="0"/>
        <w:autoSpaceDE w:val="0"/>
        <w:autoSpaceDN w:val="0"/>
        <w:adjustRightInd w:val="0"/>
        <w:jc w:val="both"/>
        <w:rPr>
          <w:rFonts w:ascii="Times New Roman" w:hAnsi="Times New Roman" w:cs="Times New Roman"/>
          <w:sz w:val="26"/>
          <w:szCs w:val="26"/>
          <w:lang w:val="en-US"/>
        </w:rPr>
      </w:pPr>
      <w:hyperlink r:id="rId10" w:history="1">
        <w:r w:rsidR="00827303" w:rsidRPr="00A76CD0">
          <w:rPr>
            <w:rStyle w:val="Lienhypertexte"/>
            <w:rFonts w:ascii="Times New Roman" w:hAnsi="Times New Roman" w:cs="Times New Roman"/>
            <w:sz w:val="26"/>
            <w:szCs w:val="26"/>
            <w:lang w:val="en-US"/>
          </w:rPr>
          <w:t>rodolphe.vincent@havasww.com</w:t>
        </w:r>
      </w:hyperlink>
      <w:r w:rsidR="00827303" w:rsidRPr="00A76CD0">
        <w:rPr>
          <w:rFonts w:ascii="Times New Roman" w:hAnsi="Times New Roman" w:cs="Times New Roman"/>
          <w:sz w:val="26"/>
          <w:szCs w:val="26"/>
          <w:lang w:val="en-US"/>
        </w:rPr>
        <w:t xml:space="preserve"> / 06 16 99 84 64</w:t>
      </w:r>
    </w:p>
    <w:p w:rsidR="00007F86" w:rsidRPr="00A76CD0" w:rsidRDefault="00D32D12" w:rsidP="00E24BF9">
      <w:pPr>
        <w:widowControl w:val="0"/>
        <w:autoSpaceDE w:val="0"/>
        <w:autoSpaceDN w:val="0"/>
        <w:adjustRightInd w:val="0"/>
        <w:jc w:val="both"/>
        <w:rPr>
          <w:rFonts w:ascii="Times New Roman" w:hAnsi="Times New Roman" w:cs="Times New Roman"/>
          <w:sz w:val="26"/>
          <w:szCs w:val="26"/>
          <w:lang w:val="en-US"/>
        </w:rPr>
      </w:pPr>
      <w:hyperlink r:id="rId11" w:history="1">
        <w:r w:rsidR="00827303" w:rsidRPr="00A76CD0">
          <w:rPr>
            <w:rStyle w:val="Lienhypertexte"/>
            <w:rFonts w:ascii="Times New Roman" w:hAnsi="Times New Roman" w:cs="Times New Roman"/>
            <w:sz w:val="26"/>
            <w:szCs w:val="26"/>
            <w:lang w:val="en-US"/>
          </w:rPr>
          <w:t>pascal.Piedbois-Levy@havasww.com</w:t>
        </w:r>
      </w:hyperlink>
      <w:r w:rsidR="00827303" w:rsidRPr="00A76CD0">
        <w:rPr>
          <w:rFonts w:ascii="Times New Roman" w:hAnsi="Times New Roman" w:cs="Times New Roman"/>
          <w:sz w:val="26"/>
          <w:szCs w:val="26"/>
          <w:lang w:val="en-US"/>
        </w:rPr>
        <w:t xml:space="preserve"> / 06 67 03 94 51</w:t>
      </w:r>
    </w:p>
    <w:p w:rsidR="00BF7E2F" w:rsidRPr="00A76CD0" w:rsidRDefault="00BF7E2F" w:rsidP="00E24BF9">
      <w:pPr>
        <w:widowControl w:val="0"/>
        <w:autoSpaceDE w:val="0"/>
        <w:autoSpaceDN w:val="0"/>
        <w:adjustRightInd w:val="0"/>
        <w:jc w:val="both"/>
        <w:rPr>
          <w:rFonts w:ascii="Times New Roman" w:hAnsi="Times New Roman" w:cs="Times New Roman"/>
          <w:i/>
          <w:sz w:val="26"/>
          <w:szCs w:val="26"/>
          <w:lang w:val="en-US"/>
        </w:rPr>
      </w:pPr>
    </w:p>
    <w:p w:rsidR="00552EE2" w:rsidRPr="00A76CD0" w:rsidRDefault="00552EE2" w:rsidP="00E24BF9">
      <w:pPr>
        <w:widowControl w:val="0"/>
        <w:autoSpaceDE w:val="0"/>
        <w:autoSpaceDN w:val="0"/>
        <w:adjustRightInd w:val="0"/>
        <w:jc w:val="both"/>
        <w:rPr>
          <w:rFonts w:ascii="Times New Roman" w:hAnsi="Times New Roman" w:cs="Times New Roman"/>
          <w:i/>
          <w:sz w:val="26"/>
          <w:szCs w:val="26"/>
          <w:lang w:val="en-US"/>
        </w:rPr>
      </w:pPr>
    </w:p>
    <w:p w:rsidR="00552EE2" w:rsidRPr="00A76CD0" w:rsidRDefault="00827303" w:rsidP="00E24BF9">
      <w:pPr>
        <w:autoSpaceDE w:val="0"/>
        <w:autoSpaceDN w:val="0"/>
        <w:adjustRightInd w:val="0"/>
        <w:jc w:val="both"/>
        <w:rPr>
          <w:rFonts w:ascii="Times New Roman" w:hAnsi="Times New Roman" w:cs="Times New Roman"/>
          <w:color w:val="000000"/>
          <w:sz w:val="26"/>
          <w:szCs w:val="26"/>
        </w:rPr>
      </w:pPr>
      <w:r w:rsidRPr="00A76CD0">
        <w:rPr>
          <w:rFonts w:ascii="Times New Roman" w:hAnsi="Times New Roman" w:cs="Times New Roman"/>
          <w:color w:val="000000"/>
          <w:sz w:val="26"/>
          <w:szCs w:val="26"/>
        </w:rPr>
        <w:t xml:space="preserve">A propos de l’AFJE : l’AFJE est la première organisation professionnelle des juristes d’entreprise en France. Elle réunit plus de 4000 adhérents, dont plus de 600 directeurs juridiques. Sa mission phare, depuis  45 ans, est la promotion des directions juridiques et de la profession de Juriste d’Entreprise au service de la compétitivité de l’entreprise. </w:t>
      </w:r>
    </w:p>
    <w:p w:rsidR="00552EE2" w:rsidRPr="00A76CD0" w:rsidRDefault="00D32D12" w:rsidP="00E24BF9">
      <w:pPr>
        <w:autoSpaceDE w:val="0"/>
        <w:autoSpaceDN w:val="0"/>
        <w:adjustRightInd w:val="0"/>
        <w:jc w:val="both"/>
        <w:rPr>
          <w:rFonts w:ascii="Times New Roman" w:hAnsi="Times New Roman" w:cs="Times New Roman"/>
          <w:color w:val="000000"/>
          <w:sz w:val="26"/>
          <w:szCs w:val="26"/>
        </w:rPr>
      </w:pPr>
      <w:hyperlink r:id="rId12" w:history="1">
        <w:r w:rsidR="00827303" w:rsidRPr="00A76CD0">
          <w:rPr>
            <w:rFonts w:ascii="Times New Roman" w:hAnsi="Times New Roman" w:cs="Times New Roman"/>
            <w:color w:val="4F81BD" w:themeColor="accent1"/>
            <w:sz w:val="26"/>
            <w:szCs w:val="26"/>
          </w:rPr>
          <w:t>www.afje.org</w:t>
        </w:r>
      </w:hyperlink>
      <w:r w:rsidR="00827303" w:rsidRPr="00A76CD0">
        <w:rPr>
          <w:rFonts w:ascii="Times New Roman" w:hAnsi="Times New Roman" w:cs="Times New Roman"/>
          <w:color w:val="000000"/>
          <w:sz w:val="26"/>
          <w:szCs w:val="26"/>
        </w:rPr>
        <w:br/>
      </w:r>
    </w:p>
    <w:p w:rsidR="00552EE2" w:rsidRPr="00A76CD0" w:rsidRDefault="00827303" w:rsidP="00E24BF9">
      <w:pPr>
        <w:autoSpaceDE w:val="0"/>
        <w:autoSpaceDN w:val="0"/>
        <w:adjustRightInd w:val="0"/>
        <w:jc w:val="both"/>
        <w:rPr>
          <w:rFonts w:ascii="Times New Roman" w:hAnsi="Times New Roman" w:cs="Times New Roman"/>
          <w:color w:val="000000"/>
          <w:sz w:val="26"/>
          <w:szCs w:val="26"/>
        </w:rPr>
      </w:pPr>
      <w:r w:rsidRPr="00A76CD0">
        <w:rPr>
          <w:rFonts w:ascii="Times New Roman" w:hAnsi="Times New Roman" w:cs="Times New Roman"/>
          <w:color w:val="000000"/>
          <w:sz w:val="26"/>
          <w:szCs w:val="26"/>
        </w:rPr>
        <w:t xml:space="preserve">A propos du Cercle Montesquieu : le Cercle Montesquieu, un des premiers lieux de réflexion sur la fonction de directeur juridique dans l’entreprise et sur ses aspects managériaux regroupe des directeurs juridiques de tous les principaux secteurs d’activité, d’entreprises privées, publiques, d’associations et d’institutions reconnues. </w:t>
      </w:r>
    </w:p>
    <w:p w:rsidR="00552EE2" w:rsidRPr="00A76CD0" w:rsidRDefault="00D32D12" w:rsidP="00E24BF9">
      <w:pPr>
        <w:widowControl w:val="0"/>
        <w:autoSpaceDE w:val="0"/>
        <w:autoSpaceDN w:val="0"/>
        <w:adjustRightInd w:val="0"/>
        <w:jc w:val="both"/>
        <w:rPr>
          <w:rFonts w:ascii="Times New Roman" w:hAnsi="Times New Roman" w:cs="Times New Roman"/>
          <w:color w:val="4F81BD" w:themeColor="accent1"/>
          <w:sz w:val="26"/>
          <w:szCs w:val="26"/>
        </w:rPr>
      </w:pPr>
      <w:hyperlink r:id="rId13" w:history="1">
        <w:r w:rsidR="00827303" w:rsidRPr="00A76CD0">
          <w:rPr>
            <w:rFonts w:ascii="Times New Roman" w:hAnsi="Times New Roman" w:cs="Times New Roman"/>
            <w:color w:val="4F81BD" w:themeColor="accent1"/>
            <w:sz w:val="26"/>
            <w:szCs w:val="26"/>
          </w:rPr>
          <w:t>www.cercle-montesqieu.fr</w:t>
        </w:r>
      </w:hyperlink>
    </w:p>
    <w:sectPr w:rsidR="00552EE2" w:rsidRPr="00A76CD0" w:rsidSect="009148D8">
      <w:headerReference w:type="default" r:id="rId14"/>
      <w:pgSz w:w="11900" w:h="16840"/>
      <w:pgMar w:top="2552"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2D12" w:rsidRDefault="00D32D12" w:rsidP="009148D8">
      <w:r>
        <w:separator/>
      </w:r>
    </w:p>
  </w:endnote>
  <w:endnote w:type="continuationSeparator" w:id="0">
    <w:p w:rsidR="00D32D12" w:rsidRDefault="00D32D12" w:rsidP="00914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Geneva">
    <w:altName w:val="Arial"/>
    <w:charset w:val="00"/>
    <w:family w:val="auto"/>
    <w:pitch w:val="variable"/>
    <w:sig w:usb0="00000007" w:usb1="00000000"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2D12" w:rsidRDefault="00D32D12" w:rsidP="009148D8">
      <w:r>
        <w:separator/>
      </w:r>
    </w:p>
  </w:footnote>
  <w:footnote w:type="continuationSeparator" w:id="0">
    <w:p w:rsidR="00D32D12" w:rsidRDefault="00D32D12" w:rsidP="009148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30C" w:rsidRDefault="00AD130C">
    <w:pPr>
      <w:pStyle w:val="En-tte"/>
    </w:pPr>
    <w:r>
      <w:rPr>
        <w:rFonts w:ascii="Arial" w:hAnsi="Arial" w:cs="Arial"/>
        <w:bCs/>
        <w:noProof/>
        <w:sz w:val="20"/>
        <w:szCs w:val="20"/>
      </w:rPr>
      <w:drawing>
        <wp:inline distT="0" distB="0" distL="0" distR="0">
          <wp:extent cx="829945" cy="821055"/>
          <wp:effectExtent l="0" t="0" r="8255" b="0"/>
          <wp:docPr id="1" name="Image 1" descr="AFJE_EMAI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JE_EMAIL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9945" cy="821055"/>
                  </a:xfrm>
                  <a:prstGeom prst="rect">
                    <a:avLst/>
                  </a:prstGeom>
                  <a:noFill/>
                  <a:ln>
                    <a:noFill/>
                  </a:ln>
                </pic:spPr>
              </pic:pic>
            </a:graphicData>
          </a:graphic>
        </wp:inline>
      </w:drawing>
    </w:r>
    <w:r>
      <w:tab/>
    </w:r>
    <w:r w:rsidRPr="00E85796">
      <w:rPr>
        <w:rFonts w:ascii="Geneva" w:hAnsi="Geneva"/>
        <w:i/>
      </w:rPr>
      <w:tab/>
    </w:r>
    <w:r>
      <w:rPr>
        <w:rFonts w:ascii="Geneva" w:hAnsi="Geneva"/>
        <w:i/>
        <w:noProof/>
      </w:rPr>
      <w:drawing>
        <wp:inline distT="0" distB="0" distL="0" distR="0">
          <wp:extent cx="876822" cy="879056"/>
          <wp:effectExtent l="0" t="0" r="0" b="0"/>
          <wp:docPr id="2" name="Image 2" descr="\\frswphc061\DJ\SEC-MUSSON\associations professionnelles\Montesquieu + autres assoc juridiq\Cercle Montesquieu\Logo-rond-montesquieu_ass_201407.jp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swphc061\DJ\SEC-MUSSON\associations professionnelles\Montesquieu + autres assoc juridiq\Cercle Montesquieu\Logo-rond-montesquieu_ass_201407.jpg.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78752" cy="880991"/>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8D8"/>
    <w:rsid w:val="00007F86"/>
    <w:rsid w:val="0004007E"/>
    <w:rsid w:val="000919FC"/>
    <w:rsid w:val="000A08F6"/>
    <w:rsid w:val="00193113"/>
    <w:rsid w:val="001B55F0"/>
    <w:rsid w:val="001B7D45"/>
    <w:rsid w:val="001E3304"/>
    <w:rsid w:val="00216579"/>
    <w:rsid w:val="002303B8"/>
    <w:rsid w:val="002363D1"/>
    <w:rsid w:val="00246739"/>
    <w:rsid w:val="002619E4"/>
    <w:rsid w:val="003A0D23"/>
    <w:rsid w:val="003D49DD"/>
    <w:rsid w:val="00441AE8"/>
    <w:rsid w:val="0046290E"/>
    <w:rsid w:val="004721ED"/>
    <w:rsid w:val="004A2DBA"/>
    <w:rsid w:val="004A6456"/>
    <w:rsid w:val="004C2369"/>
    <w:rsid w:val="004D14FF"/>
    <w:rsid w:val="0051013F"/>
    <w:rsid w:val="00552EE2"/>
    <w:rsid w:val="005736F4"/>
    <w:rsid w:val="00576308"/>
    <w:rsid w:val="00585062"/>
    <w:rsid w:val="005877C4"/>
    <w:rsid w:val="005C6D06"/>
    <w:rsid w:val="005C7CF5"/>
    <w:rsid w:val="005E6831"/>
    <w:rsid w:val="0061189B"/>
    <w:rsid w:val="007057CA"/>
    <w:rsid w:val="007263C1"/>
    <w:rsid w:val="00775D9F"/>
    <w:rsid w:val="00784F1F"/>
    <w:rsid w:val="007D0C1D"/>
    <w:rsid w:val="007D2E73"/>
    <w:rsid w:val="00827303"/>
    <w:rsid w:val="00895974"/>
    <w:rsid w:val="008A69D5"/>
    <w:rsid w:val="008A6E99"/>
    <w:rsid w:val="008A7ADF"/>
    <w:rsid w:val="009148D8"/>
    <w:rsid w:val="009609E7"/>
    <w:rsid w:val="00964476"/>
    <w:rsid w:val="009704FB"/>
    <w:rsid w:val="009C51D7"/>
    <w:rsid w:val="009F7193"/>
    <w:rsid w:val="00A724A9"/>
    <w:rsid w:val="00A76CD0"/>
    <w:rsid w:val="00AB34C9"/>
    <w:rsid w:val="00AB6412"/>
    <w:rsid w:val="00AD130C"/>
    <w:rsid w:val="00B10E25"/>
    <w:rsid w:val="00B111DF"/>
    <w:rsid w:val="00B217A9"/>
    <w:rsid w:val="00B25E9E"/>
    <w:rsid w:val="00B44CED"/>
    <w:rsid w:val="00B50EE6"/>
    <w:rsid w:val="00B8254A"/>
    <w:rsid w:val="00B91554"/>
    <w:rsid w:val="00BD3785"/>
    <w:rsid w:val="00BE1437"/>
    <w:rsid w:val="00BE3C9A"/>
    <w:rsid w:val="00BF7E2F"/>
    <w:rsid w:val="00C01A46"/>
    <w:rsid w:val="00C1686A"/>
    <w:rsid w:val="00C64700"/>
    <w:rsid w:val="00CA4CAC"/>
    <w:rsid w:val="00CB23C1"/>
    <w:rsid w:val="00D235E3"/>
    <w:rsid w:val="00D32D12"/>
    <w:rsid w:val="00D55749"/>
    <w:rsid w:val="00E0022C"/>
    <w:rsid w:val="00E24BF9"/>
    <w:rsid w:val="00E44AE9"/>
    <w:rsid w:val="00E541FD"/>
    <w:rsid w:val="00E60A67"/>
    <w:rsid w:val="00E63BD9"/>
    <w:rsid w:val="00E85796"/>
    <w:rsid w:val="00ED15C8"/>
    <w:rsid w:val="00F0641A"/>
    <w:rsid w:val="00F34D21"/>
    <w:rsid w:val="00F425D0"/>
    <w:rsid w:val="00FD0A0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54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148D8"/>
    <w:pPr>
      <w:tabs>
        <w:tab w:val="center" w:pos="4536"/>
        <w:tab w:val="right" w:pos="9072"/>
      </w:tabs>
    </w:pPr>
  </w:style>
  <w:style w:type="character" w:customStyle="1" w:styleId="En-tteCar">
    <w:name w:val="En-tête Car"/>
    <w:basedOn w:val="Policepardfaut"/>
    <w:link w:val="En-tte"/>
    <w:uiPriority w:val="99"/>
    <w:rsid w:val="009148D8"/>
  </w:style>
  <w:style w:type="paragraph" w:styleId="Pieddepage">
    <w:name w:val="footer"/>
    <w:basedOn w:val="Normal"/>
    <w:link w:val="PieddepageCar"/>
    <w:uiPriority w:val="99"/>
    <w:unhideWhenUsed/>
    <w:rsid w:val="009148D8"/>
    <w:pPr>
      <w:tabs>
        <w:tab w:val="center" w:pos="4536"/>
        <w:tab w:val="right" w:pos="9072"/>
      </w:tabs>
    </w:pPr>
  </w:style>
  <w:style w:type="character" w:customStyle="1" w:styleId="PieddepageCar">
    <w:name w:val="Pied de page Car"/>
    <w:basedOn w:val="Policepardfaut"/>
    <w:link w:val="Pieddepage"/>
    <w:uiPriority w:val="99"/>
    <w:rsid w:val="009148D8"/>
  </w:style>
  <w:style w:type="paragraph" w:styleId="Textedebulles">
    <w:name w:val="Balloon Text"/>
    <w:basedOn w:val="Normal"/>
    <w:link w:val="TextedebullesCar"/>
    <w:uiPriority w:val="99"/>
    <w:semiHidden/>
    <w:unhideWhenUsed/>
    <w:rsid w:val="009148D8"/>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148D8"/>
    <w:rPr>
      <w:rFonts w:ascii="Lucida Grande" w:hAnsi="Lucida Grande" w:cs="Lucida Grande"/>
      <w:sz w:val="18"/>
      <w:szCs w:val="18"/>
    </w:rPr>
  </w:style>
  <w:style w:type="paragraph" w:styleId="Corpsdetexte">
    <w:name w:val="Body Text"/>
    <w:basedOn w:val="Normal"/>
    <w:link w:val="CorpsdetexteCar"/>
    <w:rsid w:val="009148D8"/>
    <w:pPr>
      <w:jc w:val="both"/>
    </w:pPr>
    <w:rPr>
      <w:rFonts w:ascii="Times" w:eastAsia="Times" w:hAnsi="Times" w:cs="Times New Roman"/>
      <w:sz w:val="22"/>
      <w:szCs w:val="20"/>
      <w:lang w:eastAsia="en-US"/>
    </w:rPr>
  </w:style>
  <w:style w:type="character" w:customStyle="1" w:styleId="CorpsdetexteCar">
    <w:name w:val="Corps de texte Car"/>
    <w:basedOn w:val="Policepardfaut"/>
    <w:link w:val="Corpsdetexte"/>
    <w:rsid w:val="009148D8"/>
    <w:rPr>
      <w:rFonts w:ascii="Times" w:eastAsia="Times" w:hAnsi="Times" w:cs="Times New Roman"/>
      <w:sz w:val="22"/>
      <w:szCs w:val="20"/>
      <w:lang w:eastAsia="en-US"/>
    </w:rPr>
  </w:style>
  <w:style w:type="character" w:styleId="Lienhypertexte">
    <w:name w:val="Hyperlink"/>
    <w:basedOn w:val="Policepardfaut"/>
    <w:uiPriority w:val="99"/>
    <w:unhideWhenUsed/>
    <w:rsid w:val="00BF7E2F"/>
    <w:rPr>
      <w:color w:val="0000FF" w:themeColor="hyperlink"/>
      <w:u w:val="single"/>
    </w:rPr>
  </w:style>
  <w:style w:type="paragraph" w:styleId="Textebrut">
    <w:name w:val="Plain Text"/>
    <w:basedOn w:val="Normal"/>
    <w:link w:val="TextebrutCar"/>
    <w:uiPriority w:val="99"/>
    <w:unhideWhenUsed/>
    <w:rsid w:val="00E24BF9"/>
    <w:rPr>
      <w:rFonts w:ascii="Calibri" w:eastAsiaTheme="minorHAnsi" w:hAnsi="Calibri" w:cs="Consolas"/>
      <w:sz w:val="22"/>
      <w:szCs w:val="21"/>
      <w:lang w:val="en-US" w:eastAsia="en-US"/>
    </w:rPr>
  </w:style>
  <w:style w:type="character" w:customStyle="1" w:styleId="TextebrutCar">
    <w:name w:val="Texte brut Car"/>
    <w:basedOn w:val="Policepardfaut"/>
    <w:link w:val="Textebrut"/>
    <w:uiPriority w:val="99"/>
    <w:rsid w:val="00E24BF9"/>
    <w:rPr>
      <w:rFonts w:ascii="Calibri" w:eastAsiaTheme="minorHAnsi" w:hAnsi="Calibri" w:cs="Consolas"/>
      <w:sz w:val="22"/>
      <w:szCs w:val="21"/>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54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148D8"/>
    <w:pPr>
      <w:tabs>
        <w:tab w:val="center" w:pos="4536"/>
        <w:tab w:val="right" w:pos="9072"/>
      </w:tabs>
    </w:pPr>
  </w:style>
  <w:style w:type="character" w:customStyle="1" w:styleId="En-tteCar">
    <w:name w:val="En-tête Car"/>
    <w:basedOn w:val="Policepardfaut"/>
    <w:link w:val="En-tte"/>
    <w:uiPriority w:val="99"/>
    <w:rsid w:val="009148D8"/>
  </w:style>
  <w:style w:type="paragraph" w:styleId="Pieddepage">
    <w:name w:val="footer"/>
    <w:basedOn w:val="Normal"/>
    <w:link w:val="PieddepageCar"/>
    <w:uiPriority w:val="99"/>
    <w:unhideWhenUsed/>
    <w:rsid w:val="009148D8"/>
    <w:pPr>
      <w:tabs>
        <w:tab w:val="center" w:pos="4536"/>
        <w:tab w:val="right" w:pos="9072"/>
      </w:tabs>
    </w:pPr>
  </w:style>
  <w:style w:type="character" w:customStyle="1" w:styleId="PieddepageCar">
    <w:name w:val="Pied de page Car"/>
    <w:basedOn w:val="Policepardfaut"/>
    <w:link w:val="Pieddepage"/>
    <w:uiPriority w:val="99"/>
    <w:rsid w:val="009148D8"/>
  </w:style>
  <w:style w:type="paragraph" w:styleId="Textedebulles">
    <w:name w:val="Balloon Text"/>
    <w:basedOn w:val="Normal"/>
    <w:link w:val="TextedebullesCar"/>
    <w:uiPriority w:val="99"/>
    <w:semiHidden/>
    <w:unhideWhenUsed/>
    <w:rsid w:val="009148D8"/>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148D8"/>
    <w:rPr>
      <w:rFonts w:ascii="Lucida Grande" w:hAnsi="Lucida Grande" w:cs="Lucida Grande"/>
      <w:sz w:val="18"/>
      <w:szCs w:val="18"/>
    </w:rPr>
  </w:style>
  <w:style w:type="paragraph" w:styleId="Corpsdetexte">
    <w:name w:val="Body Text"/>
    <w:basedOn w:val="Normal"/>
    <w:link w:val="CorpsdetexteCar"/>
    <w:rsid w:val="009148D8"/>
    <w:pPr>
      <w:jc w:val="both"/>
    </w:pPr>
    <w:rPr>
      <w:rFonts w:ascii="Times" w:eastAsia="Times" w:hAnsi="Times" w:cs="Times New Roman"/>
      <w:sz w:val="22"/>
      <w:szCs w:val="20"/>
      <w:lang w:eastAsia="en-US"/>
    </w:rPr>
  </w:style>
  <w:style w:type="character" w:customStyle="1" w:styleId="CorpsdetexteCar">
    <w:name w:val="Corps de texte Car"/>
    <w:basedOn w:val="Policepardfaut"/>
    <w:link w:val="Corpsdetexte"/>
    <w:rsid w:val="009148D8"/>
    <w:rPr>
      <w:rFonts w:ascii="Times" w:eastAsia="Times" w:hAnsi="Times" w:cs="Times New Roman"/>
      <w:sz w:val="22"/>
      <w:szCs w:val="20"/>
      <w:lang w:eastAsia="en-US"/>
    </w:rPr>
  </w:style>
  <w:style w:type="character" w:styleId="Lienhypertexte">
    <w:name w:val="Hyperlink"/>
    <w:basedOn w:val="Policepardfaut"/>
    <w:uiPriority w:val="99"/>
    <w:unhideWhenUsed/>
    <w:rsid w:val="00BF7E2F"/>
    <w:rPr>
      <w:color w:val="0000FF" w:themeColor="hyperlink"/>
      <w:u w:val="single"/>
    </w:rPr>
  </w:style>
  <w:style w:type="paragraph" w:styleId="Textebrut">
    <w:name w:val="Plain Text"/>
    <w:basedOn w:val="Normal"/>
    <w:link w:val="TextebrutCar"/>
    <w:uiPriority w:val="99"/>
    <w:unhideWhenUsed/>
    <w:rsid w:val="00E24BF9"/>
    <w:rPr>
      <w:rFonts w:ascii="Calibri" w:eastAsiaTheme="minorHAnsi" w:hAnsi="Calibri" w:cs="Consolas"/>
      <w:sz w:val="22"/>
      <w:szCs w:val="21"/>
      <w:lang w:val="en-US" w:eastAsia="en-US"/>
    </w:rPr>
  </w:style>
  <w:style w:type="character" w:customStyle="1" w:styleId="TextebrutCar">
    <w:name w:val="Texte brut Car"/>
    <w:basedOn w:val="Policepardfaut"/>
    <w:link w:val="Textebrut"/>
    <w:uiPriority w:val="99"/>
    <w:rsid w:val="00E24BF9"/>
    <w:rPr>
      <w:rFonts w:ascii="Calibri" w:eastAsiaTheme="minorHAnsi" w:hAnsi="Calibri" w:cs="Consolas"/>
      <w:sz w:val="22"/>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824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ercle-montesqieu.fr/"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afje.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ascal.Piedbois-Levy@havasww.com" TargetMode="Externa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yperlink" Target="mailto:rodolphe.vincent@havasww.co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C1852BA7181754DB3192C3A601E477B" ma:contentTypeVersion="0" ma:contentTypeDescription="Create a new document." ma:contentTypeScope="" ma:versionID="dd3360112ea64fa661dedfae14e2e2da">
  <xsd:schema xmlns:xsd="http://www.w3.org/2001/XMLSchema" xmlns:xs="http://www.w3.org/2001/XMLSchema" xmlns:p="http://schemas.microsoft.com/office/2006/metadata/properties" targetNamespace="http://schemas.microsoft.com/office/2006/metadata/properties" ma:root="true" ma:fieldsID="c1c2f2945db605748276d5a7a362ab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08247C5-5F85-4B2C-AEFD-777BA8B77B5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B1083FB-B523-46E6-8681-D052C2D2AC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3ADA88D-9DCF-4DFE-A03D-F0136A98FF5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735</Words>
  <Characters>4043</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Havas Worldwide Paris</Company>
  <LinksUpToDate>false</LinksUpToDate>
  <CharactersWithSpaces>4769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Céline Stierlé</dc:creator>
  <cp:lastModifiedBy>Propriétaire</cp:lastModifiedBy>
  <cp:revision>3</cp:revision>
  <cp:lastPrinted>2015-01-30T13:41:00Z</cp:lastPrinted>
  <dcterms:created xsi:type="dcterms:W3CDTF">2015-02-06T10:50:00Z</dcterms:created>
  <dcterms:modified xsi:type="dcterms:W3CDTF">2015-02-06T11:15:00Z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0x0101008C1852BA7181754DB3192C3A601E477B</vt:lpwstr>
  </property>
</Properties>
</file>